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15.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1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302E" w:rsidR="00B3302E" w:rsidP="00B3302E" w:rsidRDefault="00B3302E" w14:paraId="5F98F542" w14:textId="667D3326">
      <w:pPr>
        <w:pStyle w:val="paragraph"/>
        <w:spacing w:before="0" w:beforeAutospacing="0" w:after="0" w:afterAutospacing="0"/>
        <w:jc w:val="center"/>
        <w:textAlignment w:val="baseline"/>
        <w:rPr>
          <w:rStyle w:val="normaltextrun"/>
          <w:rFonts w:ascii="Palatino Linotype" w:hAnsi="Palatino Linotype" w:cs="Segoe UI" w:eastAsiaTheme="majorEastAsia"/>
          <w:b/>
          <w:bCs/>
          <w:sz w:val="22"/>
          <w:szCs w:val="22"/>
          <w:lang w:val="en-GB"/>
        </w:rPr>
      </w:pPr>
      <w:r w:rsidRPr="00B3302E">
        <w:rPr>
          <w:rStyle w:val="normaltextrun"/>
          <w:rFonts w:ascii="Palatino Linotype" w:hAnsi="Palatino Linotype" w:cs="Segoe UI" w:eastAsiaTheme="majorEastAsia"/>
          <w:b/>
          <w:bCs/>
          <w:sz w:val="22"/>
          <w:szCs w:val="22"/>
          <w:lang w:val="en-GB"/>
        </w:rPr>
        <w:t>VOTIM FORM</w:t>
      </w:r>
    </w:p>
    <w:p w:rsidRPr="00B3302E" w:rsidR="00B3302E" w:rsidP="00B3302E" w:rsidRDefault="00B3302E" w14:paraId="0A05D0F4" w14:textId="6CC91816">
      <w:pPr>
        <w:pStyle w:val="paragraph"/>
        <w:spacing w:before="0" w:beforeAutospacing="0" w:after="0" w:afterAutospacing="0"/>
        <w:jc w:val="center"/>
        <w:textAlignment w:val="baseline"/>
        <w:rPr>
          <w:rFonts w:ascii="Segoe UI" w:hAnsi="Segoe UI" w:cs="Segoe UI"/>
          <w:sz w:val="18"/>
          <w:szCs w:val="18"/>
          <w:lang w:val="en-GB"/>
        </w:rPr>
      </w:pPr>
      <w:r w:rsidRPr="00B3302E">
        <w:rPr>
          <w:rStyle w:val="normaltextrun"/>
          <w:rFonts w:ascii="Palatino Linotype" w:hAnsi="Palatino Linotype" w:cs="Segoe UI" w:eastAsiaTheme="majorEastAsia"/>
          <w:b/>
          <w:bCs/>
          <w:sz w:val="22"/>
          <w:szCs w:val="22"/>
          <w:lang w:val="en-GB"/>
        </w:rPr>
        <w:br/>
      </w:r>
      <w:r w:rsidRPr="00B3302E">
        <w:rPr>
          <w:rStyle w:val="normaltextrun"/>
          <w:rFonts w:ascii="Palatino Linotype" w:hAnsi="Palatino Linotype" w:cs="Segoe UI" w:eastAsiaTheme="majorEastAsia"/>
          <w:b/>
          <w:bCs/>
          <w:sz w:val="22"/>
          <w:szCs w:val="22"/>
          <w:lang w:val="en-GB"/>
        </w:rPr>
        <w:t xml:space="preserve">EXERCISE OF VOTING </w:t>
      </w:r>
      <w:r w:rsidR="00203B40">
        <w:rPr>
          <w:rStyle w:val="normaltextrun"/>
          <w:rFonts w:ascii="Palatino Linotype" w:hAnsi="Palatino Linotype" w:cs="Segoe UI" w:eastAsiaTheme="majorEastAsia"/>
          <w:b/>
          <w:bCs/>
          <w:sz w:val="22"/>
          <w:szCs w:val="22"/>
          <w:lang w:val="en-GB"/>
        </w:rPr>
        <w:t xml:space="preserve">RIGHT </w:t>
      </w:r>
      <w:r w:rsidRPr="00B3302E">
        <w:rPr>
          <w:rStyle w:val="normaltextrun"/>
          <w:rFonts w:ascii="Palatino Linotype" w:hAnsi="Palatino Linotype" w:cs="Segoe UI" w:eastAsiaTheme="majorEastAsia"/>
          <w:b/>
          <w:bCs/>
          <w:sz w:val="22"/>
          <w:szCs w:val="22"/>
          <w:lang w:val="en-GB"/>
        </w:rPr>
        <w:t>BY ELECTRONIC OR POSTAL CORRESPONDENCE</w:t>
      </w:r>
    </w:p>
    <w:p w:rsidRPr="00B3302E" w:rsidR="005B2369" w:rsidRDefault="005B2369" w14:paraId="1736F1FD" w14:textId="77777777">
      <w:pPr>
        <w:rPr>
          <w:lang w:val="en-GB"/>
        </w:rPr>
      </w:pPr>
    </w:p>
    <w:p w:rsidRPr="00203B40" w:rsidR="005B2369" w:rsidP="763EE4D2" w:rsidRDefault="00203B40" w14:paraId="31EE28F7" w14:textId="475F7714">
      <w:pPr>
        <w:pStyle w:val="paragraph"/>
        <w:spacing w:before="0" w:beforeAutospacing="0" w:after="0" w:afterAutospacing="0"/>
        <w:jc w:val="center"/>
        <w:textAlignment w:val="baseline"/>
        <w:rPr>
          <w:rStyle w:val="normaltextrun"/>
          <w:rFonts w:ascii="Palatino Linotype" w:hAnsi="Palatino Linotype" w:cs="Segoe UI" w:eastAsiaTheme="majorEastAsia"/>
          <w:sz w:val="22"/>
          <w:szCs w:val="22"/>
          <w:lang w:val="en-GB"/>
        </w:rPr>
      </w:pPr>
      <w:r w:rsidRPr="763EE4D2">
        <w:rPr>
          <w:rStyle w:val="normaltextrun"/>
          <w:rFonts w:ascii="Palatino Linotype" w:hAnsi="Palatino Linotype" w:cs="Segoe UI" w:eastAsiaTheme="majorEastAsia"/>
          <w:sz w:val="22"/>
          <w:szCs w:val="22"/>
          <w:lang w:val="en-GB"/>
        </w:rPr>
        <w:t xml:space="preserve">Noteholders' Meeting of SATA Air </w:t>
      </w:r>
      <w:proofErr w:type="spellStart"/>
      <w:r w:rsidRPr="763EE4D2">
        <w:rPr>
          <w:rStyle w:val="normaltextrun"/>
          <w:rFonts w:ascii="Palatino Linotype" w:hAnsi="Palatino Linotype" w:cs="Segoe UI" w:eastAsiaTheme="majorEastAsia"/>
          <w:sz w:val="22"/>
          <w:szCs w:val="22"/>
          <w:lang w:val="en-GB"/>
        </w:rPr>
        <w:t>Açores</w:t>
      </w:r>
      <w:proofErr w:type="spellEnd"/>
      <w:r w:rsidRPr="763EE4D2">
        <w:rPr>
          <w:rStyle w:val="normaltextrun"/>
          <w:rFonts w:ascii="Palatino Linotype" w:hAnsi="Palatino Linotype" w:cs="Segoe UI" w:eastAsiaTheme="majorEastAsia"/>
          <w:sz w:val="22"/>
          <w:szCs w:val="22"/>
          <w:lang w:val="en-GB"/>
        </w:rPr>
        <w:t xml:space="preserve"> - </w:t>
      </w:r>
      <w:proofErr w:type="spellStart"/>
      <w:r w:rsidRPr="763EE4D2">
        <w:rPr>
          <w:rStyle w:val="normaltextrun"/>
          <w:rFonts w:ascii="Palatino Linotype" w:hAnsi="Palatino Linotype" w:cs="Segoe UI" w:eastAsiaTheme="majorEastAsia"/>
          <w:sz w:val="22"/>
          <w:szCs w:val="22"/>
          <w:lang w:val="en-GB"/>
        </w:rPr>
        <w:t>Sociedade</w:t>
      </w:r>
      <w:proofErr w:type="spellEnd"/>
      <w:r w:rsidRPr="763EE4D2">
        <w:rPr>
          <w:rStyle w:val="normaltextrun"/>
          <w:rFonts w:ascii="Palatino Linotype" w:hAnsi="Palatino Linotype" w:cs="Segoe UI" w:eastAsiaTheme="majorEastAsia"/>
          <w:sz w:val="22"/>
          <w:szCs w:val="22"/>
          <w:lang w:val="en-GB"/>
        </w:rPr>
        <w:t xml:space="preserve"> </w:t>
      </w:r>
      <w:proofErr w:type="spellStart"/>
      <w:r w:rsidRPr="763EE4D2">
        <w:rPr>
          <w:rStyle w:val="normaltextrun"/>
          <w:rFonts w:ascii="Palatino Linotype" w:hAnsi="Palatino Linotype" w:cs="Segoe UI" w:eastAsiaTheme="majorEastAsia"/>
          <w:sz w:val="22"/>
          <w:szCs w:val="22"/>
          <w:lang w:val="en-GB"/>
        </w:rPr>
        <w:t>Açoriana</w:t>
      </w:r>
      <w:proofErr w:type="spellEnd"/>
      <w:r w:rsidRPr="763EE4D2">
        <w:rPr>
          <w:rStyle w:val="normaltextrun"/>
          <w:rFonts w:ascii="Palatino Linotype" w:hAnsi="Palatino Linotype" w:cs="Segoe UI" w:eastAsiaTheme="majorEastAsia"/>
          <w:sz w:val="22"/>
          <w:szCs w:val="22"/>
          <w:lang w:val="en-GB"/>
        </w:rPr>
        <w:t xml:space="preserve"> de </w:t>
      </w:r>
      <w:proofErr w:type="spellStart"/>
      <w:r w:rsidRPr="763EE4D2">
        <w:rPr>
          <w:rStyle w:val="normaltextrun"/>
          <w:rFonts w:ascii="Palatino Linotype" w:hAnsi="Palatino Linotype" w:cs="Segoe UI" w:eastAsiaTheme="majorEastAsia"/>
          <w:sz w:val="22"/>
          <w:szCs w:val="22"/>
          <w:lang w:val="en-GB"/>
        </w:rPr>
        <w:t>Transportes</w:t>
      </w:r>
      <w:proofErr w:type="spellEnd"/>
      <w:r w:rsidRPr="763EE4D2">
        <w:rPr>
          <w:rStyle w:val="normaltextrun"/>
          <w:rFonts w:ascii="Palatino Linotype" w:hAnsi="Palatino Linotype" w:cs="Segoe UI" w:eastAsiaTheme="majorEastAsia"/>
          <w:sz w:val="22"/>
          <w:szCs w:val="22"/>
          <w:lang w:val="en-GB"/>
        </w:rPr>
        <w:t xml:space="preserve"> </w:t>
      </w:r>
      <w:proofErr w:type="spellStart"/>
      <w:r w:rsidRPr="763EE4D2">
        <w:rPr>
          <w:rStyle w:val="normaltextrun"/>
          <w:rFonts w:ascii="Palatino Linotype" w:hAnsi="Palatino Linotype" w:cs="Segoe UI" w:eastAsiaTheme="majorEastAsia"/>
          <w:sz w:val="22"/>
          <w:szCs w:val="22"/>
          <w:lang w:val="en-GB"/>
        </w:rPr>
        <w:t>Aéreos</w:t>
      </w:r>
      <w:proofErr w:type="spellEnd"/>
      <w:r w:rsidRPr="763EE4D2">
        <w:rPr>
          <w:rStyle w:val="normaltextrun"/>
          <w:rFonts w:ascii="Palatino Linotype" w:hAnsi="Palatino Linotype" w:cs="Segoe UI" w:eastAsiaTheme="majorEastAsia"/>
          <w:sz w:val="22"/>
          <w:szCs w:val="22"/>
          <w:lang w:val="en-GB"/>
        </w:rPr>
        <w:t>, S.A. ("</w:t>
      </w:r>
      <w:r w:rsidRPr="763EE4D2">
        <w:rPr>
          <w:rStyle w:val="normaltextrun"/>
          <w:rFonts w:ascii="Palatino Linotype" w:hAnsi="Palatino Linotype" w:cs="Segoe UI" w:eastAsiaTheme="majorEastAsia"/>
          <w:b/>
          <w:bCs/>
          <w:sz w:val="22"/>
          <w:szCs w:val="22"/>
          <w:lang w:val="en-GB"/>
        </w:rPr>
        <w:t xml:space="preserve">SATA Air </w:t>
      </w:r>
      <w:proofErr w:type="spellStart"/>
      <w:r w:rsidRPr="763EE4D2">
        <w:rPr>
          <w:rStyle w:val="normaltextrun"/>
          <w:rFonts w:ascii="Palatino Linotype" w:hAnsi="Palatino Linotype" w:cs="Segoe UI" w:eastAsiaTheme="majorEastAsia"/>
          <w:b/>
          <w:bCs/>
          <w:sz w:val="22"/>
          <w:szCs w:val="22"/>
          <w:lang w:val="en-GB"/>
        </w:rPr>
        <w:t>Açores</w:t>
      </w:r>
      <w:proofErr w:type="spellEnd"/>
      <w:r w:rsidRPr="763EE4D2">
        <w:rPr>
          <w:rStyle w:val="normaltextrun"/>
          <w:rFonts w:ascii="Palatino Linotype" w:hAnsi="Palatino Linotype" w:cs="Segoe UI" w:eastAsiaTheme="majorEastAsia"/>
          <w:sz w:val="22"/>
          <w:szCs w:val="22"/>
          <w:lang w:val="en-GB"/>
        </w:rPr>
        <w:t>" or the "</w:t>
      </w:r>
      <w:r w:rsidRPr="763EE4D2">
        <w:rPr>
          <w:rStyle w:val="normaltextrun"/>
          <w:rFonts w:ascii="Palatino Linotype" w:hAnsi="Palatino Linotype" w:cs="Segoe UI" w:eastAsiaTheme="majorEastAsia"/>
          <w:b/>
          <w:bCs/>
          <w:sz w:val="22"/>
          <w:szCs w:val="22"/>
          <w:lang w:val="en-GB"/>
        </w:rPr>
        <w:t>Issuer</w:t>
      </w:r>
      <w:r w:rsidRPr="763EE4D2">
        <w:rPr>
          <w:rStyle w:val="normaltextrun"/>
          <w:rFonts w:ascii="Palatino Linotype" w:hAnsi="Palatino Linotype" w:cs="Segoe UI" w:eastAsiaTheme="majorEastAsia"/>
          <w:sz w:val="22"/>
          <w:szCs w:val="22"/>
          <w:lang w:val="en-GB"/>
        </w:rPr>
        <w:t xml:space="preserve">") on </w:t>
      </w:r>
      <w:r w:rsidRPr="763EE4D2" w:rsidR="7D65B204">
        <w:rPr>
          <w:rStyle w:val="normaltextrun"/>
          <w:rFonts w:ascii="Palatino Linotype" w:hAnsi="Palatino Linotype" w:cs="Segoe UI" w:eastAsiaTheme="majorEastAsia"/>
          <w:sz w:val="22"/>
          <w:szCs w:val="22"/>
          <w:lang w:val="en-GB"/>
        </w:rPr>
        <w:t>13</w:t>
      </w:r>
      <w:r w:rsidRPr="763EE4D2">
        <w:rPr>
          <w:rStyle w:val="normaltextrun"/>
          <w:rFonts w:ascii="Palatino Linotype" w:hAnsi="Palatino Linotype" w:cs="Segoe UI" w:eastAsiaTheme="majorEastAsia"/>
          <w:sz w:val="22"/>
          <w:szCs w:val="22"/>
          <w:lang w:val="en-GB"/>
        </w:rPr>
        <w:t xml:space="preserve"> July 2023</w:t>
      </w:r>
    </w:p>
    <w:p w:rsidR="00203B40" w:rsidRDefault="00203B40" w14:paraId="2B380BC9" w14:textId="77777777">
      <w:pPr>
        <w:rPr>
          <w:lang w:val="en-GB"/>
        </w:rPr>
      </w:pPr>
    </w:p>
    <w:p w:rsidRPr="00203B40" w:rsidR="00203B40" w:rsidP="00203B40" w:rsidRDefault="00203B40" w14:paraId="3C478869" w14:textId="15F70AE9">
      <w:pPr>
        <w:pStyle w:val="paragraph"/>
        <w:spacing w:before="0" w:beforeAutospacing="0" w:after="0" w:afterAutospacing="0"/>
        <w:jc w:val="both"/>
        <w:textAlignment w:val="baseline"/>
        <w:rPr>
          <w:rStyle w:val="eop"/>
          <w:rFonts w:ascii="Palatino Linotype" w:hAnsi="Palatino Linotype" w:cs="Segoe UI" w:eastAsiaTheme="majorEastAsia"/>
          <w:sz w:val="22"/>
          <w:szCs w:val="22"/>
          <w:lang w:val="en-GB"/>
        </w:rPr>
      </w:pPr>
      <w:r w:rsidRPr="00203B40">
        <w:rPr>
          <w:rStyle w:val="normaltextrun"/>
          <w:rFonts w:ascii="Palatino Linotype" w:hAnsi="Palatino Linotype" w:cs="Segoe UI" w:eastAsiaTheme="majorEastAsia"/>
          <w:sz w:val="22"/>
          <w:szCs w:val="22"/>
          <w:lang w:val="en-GB"/>
        </w:rPr>
        <w:t xml:space="preserve">Name of the Professional </w:t>
      </w:r>
      <w:r>
        <w:rPr>
          <w:rStyle w:val="normaltextrun"/>
          <w:rFonts w:ascii="Palatino Linotype" w:hAnsi="Palatino Linotype" w:cs="Segoe UI" w:eastAsiaTheme="majorEastAsia"/>
          <w:sz w:val="22"/>
          <w:szCs w:val="22"/>
          <w:lang w:val="en-GB"/>
        </w:rPr>
        <w:t>Note</w:t>
      </w:r>
      <w:r w:rsidRPr="00203B40">
        <w:rPr>
          <w:rStyle w:val="normaltextrun"/>
          <w:rFonts w:ascii="Palatino Linotype" w:hAnsi="Palatino Linotype" w:cs="Segoe UI" w:eastAsiaTheme="majorEastAsia"/>
          <w:sz w:val="22"/>
          <w:szCs w:val="22"/>
          <w:lang w:val="en-GB"/>
        </w:rPr>
        <w:t>holder:</w:t>
      </w:r>
      <w:r w:rsidRPr="00203B40">
        <w:rPr>
          <w:rStyle w:val="eop"/>
          <w:rFonts w:ascii="Palatino Linotype" w:hAnsi="Palatino Linotype" w:cs="Segoe UI" w:eastAsiaTheme="majorEastAsia"/>
          <w:sz w:val="22"/>
          <w:szCs w:val="22"/>
          <w:lang w:val="en-GB"/>
        </w:rPr>
        <w:t> </w:t>
      </w:r>
    </w:p>
    <w:p w:rsidR="00203B40" w:rsidP="00203B40" w:rsidRDefault="00203B40" w14:paraId="1F48E602" w14:textId="77777777">
      <w:pPr>
        <w:pStyle w:val="paragraph"/>
        <w:spacing w:before="0" w:beforeAutospacing="0" w:after="0" w:afterAutospacing="0"/>
        <w:jc w:val="both"/>
        <w:textAlignment w:val="baseline"/>
        <w:rPr>
          <w:rFonts w:ascii="Segoe UI" w:hAnsi="Segoe UI" w:cs="Segoe UI"/>
          <w:sz w:val="18"/>
          <w:szCs w:val="18"/>
          <w:lang w:val="en-GB"/>
        </w:rPr>
      </w:pPr>
    </w:p>
    <w:p w:rsidRPr="00203B40" w:rsidR="007F0855" w:rsidP="00203B40" w:rsidRDefault="007F0855" w14:paraId="783248AC" w14:textId="77777777">
      <w:pPr>
        <w:pStyle w:val="paragraph"/>
        <w:spacing w:before="0" w:beforeAutospacing="0" w:after="0" w:afterAutospacing="0"/>
        <w:jc w:val="both"/>
        <w:textAlignment w:val="baseline"/>
        <w:rPr>
          <w:rFonts w:ascii="Segoe UI" w:hAnsi="Segoe UI" w:cs="Segoe UI"/>
          <w:sz w:val="18"/>
          <w:szCs w:val="18"/>
          <w:lang w:val="en-GB"/>
        </w:rPr>
      </w:pPr>
    </w:p>
    <w:p w:rsidRPr="00E60C87" w:rsidR="00203B40" w:rsidP="00203B40" w:rsidRDefault="00203B40" w14:paraId="4AACA79A" w14:textId="77777777">
      <w:pPr>
        <w:pStyle w:val="paragraph"/>
        <w:spacing w:before="0" w:beforeAutospacing="0" w:after="0" w:afterAutospacing="0"/>
        <w:jc w:val="both"/>
        <w:textAlignment w:val="baseline"/>
        <w:rPr>
          <w:rFonts w:ascii="Segoe UI" w:hAnsi="Segoe UI" w:cs="Segoe UI"/>
          <w:sz w:val="18"/>
          <w:szCs w:val="18"/>
          <w:lang w:val="en-US"/>
        </w:rPr>
      </w:pPr>
      <w:r w:rsidRPr="00E60C87">
        <w:rPr>
          <w:rStyle w:val="normaltextrun"/>
          <w:rFonts w:ascii="Palatino Linotype" w:hAnsi="Palatino Linotype" w:cs="Segoe UI" w:eastAsiaTheme="majorEastAsia"/>
          <w:sz w:val="22"/>
          <w:szCs w:val="22"/>
          <w:lang w:val="en-US"/>
        </w:rPr>
        <w:t>________________________________________________________________________</w:t>
      </w:r>
      <w:r w:rsidRPr="00E60C87">
        <w:rPr>
          <w:rStyle w:val="eop"/>
          <w:rFonts w:ascii="Palatino Linotype" w:hAnsi="Palatino Linotype" w:cs="Segoe UI" w:eastAsiaTheme="majorEastAsia"/>
          <w:sz w:val="22"/>
          <w:szCs w:val="22"/>
          <w:lang w:val="en-US"/>
        </w:rPr>
        <w:t> </w:t>
      </w:r>
    </w:p>
    <w:p w:rsidRPr="00E60C87" w:rsidR="00203B40" w:rsidP="00203B40" w:rsidRDefault="00203B40" w14:paraId="5CA6A6B8" w14:textId="77777777">
      <w:pPr>
        <w:pStyle w:val="paragraph"/>
        <w:spacing w:before="0" w:beforeAutospacing="0" w:after="0" w:afterAutospacing="0"/>
        <w:jc w:val="both"/>
        <w:textAlignment w:val="baseline"/>
        <w:rPr>
          <w:rFonts w:ascii="Segoe UI" w:hAnsi="Segoe UI" w:cs="Segoe UI"/>
          <w:sz w:val="18"/>
          <w:szCs w:val="18"/>
          <w:lang w:val="en-US"/>
        </w:rPr>
      </w:pPr>
      <w:r w:rsidRPr="00E60C87">
        <w:rPr>
          <w:rStyle w:val="eop"/>
          <w:rFonts w:ascii="Palatino Linotype" w:hAnsi="Palatino Linotype" w:cs="Segoe UI" w:eastAsiaTheme="majorEastAsia"/>
          <w:sz w:val="22"/>
          <w:szCs w:val="22"/>
          <w:lang w:val="en-US"/>
        </w:rPr>
        <w:t> </w:t>
      </w:r>
    </w:p>
    <w:p w:rsidRPr="00E60C87" w:rsidR="00203B40" w:rsidP="00203B40" w:rsidRDefault="00203B40" w14:paraId="1D8ED75B" w14:textId="587B9B14">
      <w:pPr>
        <w:pStyle w:val="paragraph"/>
        <w:spacing w:before="0" w:beforeAutospacing="0" w:after="0" w:afterAutospacing="0"/>
        <w:jc w:val="both"/>
        <w:textAlignment w:val="baseline"/>
        <w:rPr>
          <w:rStyle w:val="normaltextrun"/>
          <w:rFonts w:ascii="Palatino Linotype" w:hAnsi="Palatino Linotype" w:cs="Segoe UI" w:eastAsiaTheme="majorEastAsia"/>
          <w:sz w:val="22"/>
          <w:szCs w:val="22"/>
          <w:lang w:val="en-US"/>
        </w:rPr>
      </w:pPr>
      <w:r w:rsidRPr="00E60C87">
        <w:rPr>
          <w:rStyle w:val="normaltextrun"/>
          <w:rFonts w:ascii="Palatino Linotype" w:hAnsi="Palatino Linotype" w:cs="Segoe UI" w:eastAsiaTheme="majorEastAsia"/>
          <w:sz w:val="22"/>
          <w:szCs w:val="22"/>
          <w:lang w:val="en-US"/>
        </w:rPr>
        <w:t>Complete Address / Headquarters:</w:t>
      </w:r>
    </w:p>
    <w:p w:rsidRPr="00E60C87" w:rsidR="00203B40" w:rsidP="00203B40" w:rsidRDefault="00203B40" w14:paraId="2DE852EA" w14:textId="77777777">
      <w:pPr>
        <w:pStyle w:val="paragraph"/>
        <w:spacing w:before="0" w:beforeAutospacing="0" w:after="0" w:afterAutospacing="0"/>
        <w:jc w:val="both"/>
        <w:textAlignment w:val="baseline"/>
        <w:rPr>
          <w:rFonts w:ascii="Segoe UI" w:hAnsi="Segoe UI" w:cs="Segoe UI"/>
          <w:sz w:val="18"/>
          <w:szCs w:val="18"/>
          <w:lang w:val="en-US"/>
        </w:rPr>
      </w:pPr>
    </w:p>
    <w:p w:rsidRPr="00E60C87" w:rsidR="007F0855" w:rsidP="00203B40" w:rsidRDefault="007F0855" w14:paraId="6EAB7A0C" w14:textId="77777777">
      <w:pPr>
        <w:pStyle w:val="paragraph"/>
        <w:spacing w:before="0" w:beforeAutospacing="0" w:after="0" w:afterAutospacing="0"/>
        <w:jc w:val="both"/>
        <w:textAlignment w:val="baseline"/>
        <w:rPr>
          <w:rFonts w:ascii="Segoe UI" w:hAnsi="Segoe UI" w:cs="Segoe UI"/>
          <w:sz w:val="18"/>
          <w:szCs w:val="18"/>
          <w:lang w:val="en-US"/>
        </w:rPr>
      </w:pPr>
    </w:p>
    <w:p w:rsidRPr="00E60C87" w:rsidR="00203B40" w:rsidP="00203B40" w:rsidRDefault="00203B40" w14:paraId="0BE8853F" w14:textId="77777777">
      <w:pPr>
        <w:pStyle w:val="paragraph"/>
        <w:spacing w:before="0" w:beforeAutospacing="0" w:after="0" w:afterAutospacing="0"/>
        <w:jc w:val="both"/>
        <w:textAlignment w:val="baseline"/>
        <w:rPr>
          <w:rFonts w:ascii="Segoe UI" w:hAnsi="Segoe UI" w:cs="Segoe UI"/>
          <w:sz w:val="18"/>
          <w:szCs w:val="18"/>
          <w:lang w:val="en-US"/>
        </w:rPr>
      </w:pPr>
      <w:r w:rsidRPr="00E60C87">
        <w:rPr>
          <w:rStyle w:val="normaltextrun"/>
          <w:rFonts w:ascii="Palatino Linotype" w:hAnsi="Palatino Linotype" w:cs="Segoe UI" w:eastAsiaTheme="majorEastAsia"/>
          <w:sz w:val="22"/>
          <w:szCs w:val="22"/>
          <w:lang w:val="en-US"/>
        </w:rPr>
        <w:t>________________________________________________________________________</w:t>
      </w:r>
    </w:p>
    <w:p w:rsidRPr="00E60C87" w:rsidR="00203B40" w:rsidP="00203B40" w:rsidRDefault="00203B40" w14:paraId="724C72D0" w14:textId="77777777">
      <w:pPr>
        <w:pStyle w:val="paragraph"/>
        <w:spacing w:before="0" w:beforeAutospacing="0" w:after="0" w:afterAutospacing="0"/>
        <w:jc w:val="both"/>
        <w:textAlignment w:val="baseline"/>
        <w:rPr>
          <w:rFonts w:ascii="Segoe UI" w:hAnsi="Segoe UI" w:cs="Segoe UI"/>
          <w:sz w:val="18"/>
          <w:szCs w:val="18"/>
          <w:lang w:val="en-US"/>
        </w:rPr>
      </w:pPr>
      <w:r w:rsidRPr="00E60C87">
        <w:rPr>
          <w:rStyle w:val="eop"/>
          <w:rFonts w:ascii="Palatino Linotype" w:hAnsi="Palatino Linotype" w:cs="Segoe UI" w:eastAsiaTheme="majorEastAsia"/>
          <w:sz w:val="22"/>
          <w:szCs w:val="22"/>
          <w:lang w:val="en-US"/>
        </w:rPr>
        <w:t> </w:t>
      </w:r>
    </w:p>
    <w:p w:rsidRPr="00E80870" w:rsidR="00203B40" w:rsidP="00203B40" w:rsidRDefault="00203B40" w14:paraId="79DD86DA" w14:textId="176F2D0E">
      <w:pPr>
        <w:pStyle w:val="paragraph"/>
        <w:spacing w:before="0" w:beforeAutospacing="0" w:after="0" w:afterAutospacing="0"/>
        <w:jc w:val="both"/>
        <w:textAlignment w:val="baseline"/>
        <w:rPr>
          <w:rFonts w:ascii="Segoe UI" w:hAnsi="Segoe UI" w:cs="Segoe UI"/>
          <w:sz w:val="18"/>
          <w:szCs w:val="18"/>
          <w:lang w:val="en-GB"/>
        </w:rPr>
      </w:pPr>
      <w:r w:rsidRPr="00E80870">
        <w:rPr>
          <w:rStyle w:val="normaltextrun"/>
          <w:rFonts w:ascii="Palatino Linotype" w:hAnsi="Palatino Linotype" w:cs="Segoe UI" w:eastAsiaTheme="majorEastAsia"/>
          <w:sz w:val="22"/>
          <w:szCs w:val="22"/>
          <w:lang w:val="en-GB"/>
        </w:rPr>
        <w:t>Postal Code: ________ - ______</w:t>
      </w:r>
      <w:proofErr w:type="gramStart"/>
      <w:r w:rsidRPr="00E80870">
        <w:rPr>
          <w:rStyle w:val="normaltextrun"/>
          <w:rFonts w:ascii="Palatino Linotype" w:hAnsi="Palatino Linotype" w:cs="Segoe UI" w:eastAsiaTheme="majorEastAsia"/>
          <w:sz w:val="22"/>
          <w:szCs w:val="22"/>
          <w:lang w:val="en-GB"/>
        </w:rPr>
        <w:t>_  _</w:t>
      </w:r>
      <w:proofErr w:type="gramEnd"/>
      <w:r w:rsidRPr="00E80870">
        <w:rPr>
          <w:rStyle w:val="normaltextrun"/>
          <w:rFonts w:ascii="Palatino Linotype" w:hAnsi="Palatino Linotype" w:cs="Segoe UI" w:eastAsiaTheme="majorEastAsia"/>
          <w:sz w:val="22"/>
          <w:szCs w:val="22"/>
          <w:lang w:val="en-GB"/>
        </w:rPr>
        <w:t>__________________________</w:t>
      </w:r>
      <w:r w:rsidRPr="00E80870">
        <w:rPr>
          <w:rStyle w:val="eop"/>
          <w:rFonts w:ascii="Palatino Linotype" w:hAnsi="Palatino Linotype" w:cs="Segoe UI" w:eastAsiaTheme="majorEastAsia"/>
          <w:sz w:val="22"/>
          <w:szCs w:val="22"/>
          <w:lang w:val="en-GB"/>
        </w:rPr>
        <w:t> </w:t>
      </w:r>
    </w:p>
    <w:p w:rsidRPr="00E80870" w:rsidR="00203B40" w:rsidP="00203B40" w:rsidRDefault="00203B40" w14:paraId="428B4B9C" w14:textId="77777777">
      <w:pPr>
        <w:pStyle w:val="paragraph"/>
        <w:spacing w:before="0" w:beforeAutospacing="0" w:after="0" w:afterAutospacing="0"/>
        <w:jc w:val="both"/>
        <w:textAlignment w:val="baseline"/>
        <w:rPr>
          <w:rFonts w:ascii="Segoe UI" w:hAnsi="Segoe UI" w:cs="Segoe UI"/>
          <w:sz w:val="18"/>
          <w:szCs w:val="18"/>
          <w:lang w:val="en-GB"/>
        </w:rPr>
      </w:pPr>
      <w:r w:rsidRPr="00E80870">
        <w:rPr>
          <w:rStyle w:val="eop"/>
          <w:rFonts w:ascii="Palatino Linotype" w:hAnsi="Palatino Linotype" w:cs="Segoe UI" w:eastAsiaTheme="majorEastAsia"/>
          <w:sz w:val="22"/>
          <w:szCs w:val="22"/>
          <w:lang w:val="en-GB"/>
        </w:rPr>
        <w:t> </w:t>
      </w:r>
    </w:p>
    <w:p w:rsidRPr="00E80870" w:rsidR="00203B40" w:rsidP="00203B40" w:rsidRDefault="00203B40" w14:paraId="74E08798" w14:textId="77777777">
      <w:pPr>
        <w:pStyle w:val="paragraph"/>
        <w:spacing w:before="0" w:beforeAutospacing="0" w:after="0" w:afterAutospacing="0"/>
        <w:jc w:val="both"/>
        <w:textAlignment w:val="baseline"/>
        <w:rPr>
          <w:rStyle w:val="normaltextrun"/>
          <w:rFonts w:ascii="Palatino Linotype" w:hAnsi="Palatino Linotype" w:cs="Segoe UI" w:eastAsiaTheme="majorEastAsia"/>
          <w:sz w:val="22"/>
          <w:szCs w:val="22"/>
          <w:lang w:val="en-GB"/>
        </w:rPr>
      </w:pPr>
    </w:p>
    <w:p w:rsidRPr="00E80870" w:rsidR="00203B40" w:rsidP="00203B40" w:rsidRDefault="00203B40" w14:paraId="64BECFF2" w14:textId="1B36E800">
      <w:pPr>
        <w:pStyle w:val="paragraph"/>
        <w:spacing w:before="0" w:beforeAutospacing="0" w:after="0" w:afterAutospacing="0"/>
        <w:jc w:val="both"/>
        <w:textAlignment w:val="baseline"/>
        <w:rPr>
          <w:rStyle w:val="eop"/>
          <w:rFonts w:ascii="Palatino Linotype" w:hAnsi="Palatino Linotype" w:cs="Segoe UI" w:eastAsiaTheme="majorEastAsia"/>
          <w:sz w:val="22"/>
          <w:szCs w:val="22"/>
          <w:lang w:val="en-GB"/>
        </w:rPr>
      </w:pPr>
      <w:r w:rsidRPr="00E80870">
        <w:rPr>
          <w:rStyle w:val="normaltextrun"/>
          <w:rFonts w:ascii="Palatino Linotype" w:hAnsi="Palatino Linotype" w:cs="Segoe UI" w:eastAsiaTheme="majorEastAsia"/>
          <w:sz w:val="22"/>
          <w:szCs w:val="22"/>
          <w:lang w:val="en-GB"/>
        </w:rPr>
        <w:t>Financial Intermediary(s):</w:t>
      </w:r>
      <w:r w:rsidRPr="00E80870">
        <w:rPr>
          <w:rStyle w:val="eop"/>
          <w:rFonts w:ascii="Palatino Linotype" w:hAnsi="Palatino Linotype" w:cs="Segoe UI" w:eastAsiaTheme="majorEastAsia"/>
          <w:sz w:val="22"/>
          <w:szCs w:val="22"/>
          <w:lang w:val="en-GB"/>
        </w:rPr>
        <w:t> </w:t>
      </w:r>
    </w:p>
    <w:p w:rsidR="00203B40" w:rsidP="00203B40" w:rsidRDefault="00203B40" w14:paraId="073C6F54" w14:textId="77777777">
      <w:pPr>
        <w:pStyle w:val="paragraph"/>
        <w:spacing w:before="0" w:beforeAutospacing="0" w:after="0" w:afterAutospacing="0"/>
        <w:jc w:val="both"/>
        <w:textAlignment w:val="baseline"/>
        <w:rPr>
          <w:rFonts w:ascii="Segoe UI" w:hAnsi="Segoe UI" w:cs="Segoe UI"/>
          <w:sz w:val="18"/>
          <w:szCs w:val="18"/>
          <w:lang w:val="en-GB"/>
        </w:rPr>
      </w:pPr>
    </w:p>
    <w:p w:rsidRPr="00E80870" w:rsidR="007F0855" w:rsidP="00203B40" w:rsidRDefault="007F0855" w14:paraId="222F5223" w14:textId="77777777">
      <w:pPr>
        <w:pStyle w:val="paragraph"/>
        <w:spacing w:before="0" w:beforeAutospacing="0" w:after="0" w:afterAutospacing="0"/>
        <w:jc w:val="both"/>
        <w:textAlignment w:val="baseline"/>
        <w:rPr>
          <w:rFonts w:ascii="Segoe UI" w:hAnsi="Segoe UI" w:cs="Segoe UI"/>
          <w:sz w:val="18"/>
          <w:szCs w:val="18"/>
          <w:lang w:val="en-GB"/>
        </w:rPr>
      </w:pPr>
    </w:p>
    <w:p w:rsidRPr="00E80870" w:rsidR="00203B40" w:rsidP="00203B40" w:rsidRDefault="00203B40" w14:paraId="34879905" w14:textId="77777777">
      <w:pPr>
        <w:pStyle w:val="paragraph"/>
        <w:spacing w:before="0" w:beforeAutospacing="0" w:after="0" w:afterAutospacing="0"/>
        <w:jc w:val="both"/>
        <w:textAlignment w:val="baseline"/>
        <w:rPr>
          <w:rFonts w:ascii="Segoe UI" w:hAnsi="Segoe UI" w:cs="Segoe UI"/>
          <w:sz w:val="18"/>
          <w:szCs w:val="18"/>
          <w:lang w:val="en-GB"/>
        </w:rPr>
      </w:pPr>
      <w:r w:rsidRPr="00E80870">
        <w:rPr>
          <w:rStyle w:val="normaltextrun"/>
          <w:rFonts w:ascii="Palatino Linotype" w:hAnsi="Palatino Linotype" w:cs="Segoe UI" w:eastAsiaTheme="majorEastAsia"/>
          <w:sz w:val="22"/>
          <w:szCs w:val="22"/>
          <w:lang w:val="en-GB"/>
        </w:rPr>
        <w:t>________________________________________________________________________</w:t>
      </w:r>
      <w:r w:rsidRPr="00E80870">
        <w:rPr>
          <w:rStyle w:val="eop"/>
          <w:rFonts w:ascii="Palatino Linotype" w:hAnsi="Palatino Linotype" w:cs="Segoe UI" w:eastAsiaTheme="majorEastAsia"/>
          <w:sz w:val="22"/>
          <w:szCs w:val="22"/>
          <w:lang w:val="en-GB"/>
        </w:rPr>
        <w:t> </w:t>
      </w:r>
    </w:p>
    <w:p w:rsidRPr="00E80870" w:rsidR="00203B40" w:rsidP="00203B40" w:rsidRDefault="00203B40" w14:paraId="2BC2D34B" w14:textId="77777777">
      <w:pPr>
        <w:spacing w:before="240" w:after="160" w:line="259" w:lineRule="auto"/>
        <w:jc w:val="both"/>
        <w:rPr>
          <w:b/>
          <w:bCs/>
          <w:lang w:val="en-GB"/>
        </w:rPr>
        <w:sectPr w:rsidRPr="00E80870" w:rsidR="00203B40">
          <w:pgSz w:w="11906" w:h="16838" w:code="9"/>
          <w:pgMar w:top="2410" w:right="1701" w:bottom="1247" w:left="1701" w:header="709" w:footer="1247" w:gutter="0"/>
          <w:paperSrc w:first="1" w:other="1"/>
          <w:cols w:space="708"/>
          <w:titlePg/>
          <w:docGrid w:linePitch="360"/>
        </w:sectPr>
      </w:pPr>
      <w:r w:rsidRPr="00E80870">
        <w:rPr>
          <w:b/>
          <w:bCs/>
          <w:lang w:val="en-GB"/>
        </w:rPr>
        <w:br w:type="page"/>
      </w:r>
    </w:p>
    <w:p w:rsidRPr="00B22F19" w:rsidR="00203B40" w:rsidP="00203B40" w:rsidRDefault="00B22F19" w14:paraId="58B33F14" w14:textId="7FF6C5C6">
      <w:pPr>
        <w:spacing w:before="240" w:after="160" w:line="259" w:lineRule="auto"/>
        <w:jc w:val="both"/>
        <w:rPr>
          <w:b/>
          <w:bCs/>
          <w:lang w:val="en-GB"/>
        </w:rPr>
      </w:pPr>
      <w:r w:rsidRPr="00B22F19">
        <w:rPr>
          <w:b/>
          <w:bCs/>
          <w:lang w:val="en-GB"/>
        </w:rPr>
        <w:lastRenderedPageBreak/>
        <w:t>The vote is marked with a letter that reads as follows</w:t>
      </w:r>
      <w:r w:rsidRPr="00B22F19" w:rsidR="00203B40">
        <w:rPr>
          <w:b/>
          <w:bCs/>
          <w:lang w:val="en-GB"/>
        </w:rPr>
        <w:t xml:space="preserve">: </w:t>
      </w:r>
    </w:p>
    <w:p w:rsidRPr="00B22F19" w:rsidR="00203B40" w:rsidP="00203B40" w:rsidRDefault="00203B40" w14:paraId="6F87C698" w14:textId="6E19C74F">
      <w:pPr>
        <w:spacing w:before="240" w:after="160" w:line="259" w:lineRule="auto"/>
        <w:jc w:val="both"/>
        <w:rPr>
          <w:lang w:val="en-GB"/>
        </w:rPr>
      </w:pPr>
      <w:r w:rsidRPr="00B22F19">
        <w:rPr>
          <w:b/>
          <w:bCs/>
          <w:lang w:val="en-GB"/>
        </w:rPr>
        <w:t>F</w:t>
      </w:r>
      <w:r w:rsidRPr="00B22F19">
        <w:rPr>
          <w:lang w:val="en-GB"/>
        </w:rPr>
        <w:t xml:space="preserve"> = </w:t>
      </w:r>
      <w:r w:rsidRPr="00B22F19" w:rsidR="00B22F19">
        <w:rPr>
          <w:lang w:val="en-GB"/>
        </w:rPr>
        <w:t>vote in favour</w:t>
      </w:r>
      <w:r w:rsidR="00B22F19">
        <w:rPr>
          <w:lang w:val="en-GB"/>
        </w:rPr>
        <w:t xml:space="preserve"> (</w:t>
      </w:r>
      <w:proofErr w:type="spellStart"/>
      <w:r w:rsidR="00B22F19">
        <w:rPr>
          <w:i/>
          <w:iCs/>
          <w:lang w:val="en-GB"/>
        </w:rPr>
        <w:t>voto</w:t>
      </w:r>
      <w:proofErr w:type="spellEnd"/>
      <w:r w:rsidR="00B22F19">
        <w:rPr>
          <w:i/>
          <w:iCs/>
          <w:lang w:val="en-GB"/>
        </w:rPr>
        <w:t xml:space="preserve"> a </w:t>
      </w:r>
      <w:proofErr w:type="spellStart"/>
      <w:r w:rsidR="00B22F19">
        <w:rPr>
          <w:i/>
          <w:iCs/>
          <w:lang w:val="en-GB"/>
        </w:rPr>
        <w:t>favor</w:t>
      </w:r>
      <w:proofErr w:type="spellEnd"/>
      <w:r w:rsidR="00B22F19">
        <w:rPr>
          <w:lang w:val="en-GB"/>
        </w:rPr>
        <w:t>)</w:t>
      </w:r>
    </w:p>
    <w:p w:rsidRPr="00B22F19" w:rsidR="00203B40" w:rsidP="00203B40" w:rsidRDefault="00203B40" w14:paraId="46DA9760" w14:textId="225C625A">
      <w:pPr>
        <w:spacing w:after="160" w:line="259" w:lineRule="auto"/>
        <w:jc w:val="both"/>
        <w:rPr>
          <w:lang w:val="en-GB"/>
        </w:rPr>
      </w:pPr>
      <w:r w:rsidRPr="00B22F19">
        <w:rPr>
          <w:b/>
          <w:bCs/>
          <w:lang w:val="en-GB"/>
        </w:rPr>
        <w:t>C</w:t>
      </w:r>
      <w:r w:rsidRPr="00B22F19">
        <w:rPr>
          <w:lang w:val="en-GB"/>
        </w:rPr>
        <w:t xml:space="preserve"> = </w:t>
      </w:r>
      <w:r w:rsidRPr="00B22F19" w:rsidR="00B22F19">
        <w:rPr>
          <w:lang w:val="en-GB"/>
        </w:rPr>
        <w:t>vote against</w:t>
      </w:r>
      <w:r w:rsidR="00B22F19">
        <w:rPr>
          <w:lang w:val="en-GB"/>
        </w:rPr>
        <w:t xml:space="preserve"> (</w:t>
      </w:r>
      <w:proofErr w:type="spellStart"/>
      <w:r w:rsidR="00B22F19">
        <w:rPr>
          <w:i/>
          <w:iCs/>
          <w:lang w:val="en-GB"/>
        </w:rPr>
        <w:t>voto</w:t>
      </w:r>
      <w:proofErr w:type="spellEnd"/>
      <w:r w:rsidR="00B22F19">
        <w:rPr>
          <w:i/>
          <w:iCs/>
          <w:lang w:val="en-GB"/>
        </w:rPr>
        <w:t xml:space="preserve"> contra</w:t>
      </w:r>
      <w:r w:rsidR="00B22F19">
        <w:rPr>
          <w:lang w:val="en-GB"/>
        </w:rPr>
        <w:t>)</w:t>
      </w:r>
    </w:p>
    <w:p w:rsidRPr="00A45012" w:rsidR="00203B40" w:rsidP="00203B40" w:rsidRDefault="00203B40" w14:paraId="4AEE15EA" w14:textId="1BE3CA61">
      <w:pPr>
        <w:spacing w:after="160" w:line="259" w:lineRule="auto"/>
        <w:jc w:val="both"/>
      </w:pPr>
      <w:r w:rsidRPr="00A45012">
        <w:rPr>
          <w:b/>
          <w:bCs/>
        </w:rPr>
        <w:t>A</w:t>
      </w:r>
      <w:r>
        <w:t xml:space="preserve"> =</w:t>
      </w:r>
      <w:r w:rsidR="00B22F19">
        <w:t xml:space="preserve"> </w:t>
      </w:r>
      <w:r w:rsidRPr="00B22F19" w:rsidR="00B22F19">
        <w:t>abstention</w:t>
      </w:r>
      <w:r>
        <w:t xml:space="preserve"> </w:t>
      </w:r>
      <w:r w:rsidR="00B22F19">
        <w:t>(</w:t>
      </w:r>
      <w:r w:rsidRPr="00B22F19">
        <w:rPr>
          <w:i/>
          <w:iCs/>
        </w:rPr>
        <w:t>abstenção</w:t>
      </w:r>
      <w:r w:rsidR="00B22F19">
        <w:t>)</w:t>
      </w:r>
    </w:p>
    <w:p w:rsidRPr="00A45012" w:rsidR="00203B40" w:rsidP="00203B40" w:rsidRDefault="00203B40" w14:paraId="2ACB9C42" w14:textId="77777777"/>
    <w:tbl>
      <w:tblPr>
        <w:tblStyle w:val="TableGrid"/>
        <w:tblW w:w="14526" w:type="dxa"/>
        <w:tblInd w:w="-882" w:type="dxa"/>
        <w:tblLook w:val="04A0" w:firstRow="1" w:lastRow="0" w:firstColumn="1" w:lastColumn="0" w:noHBand="0" w:noVBand="1"/>
      </w:tblPr>
      <w:tblGrid>
        <w:gridCol w:w="2921"/>
        <w:gridCol w:w="2137"/>
        <w:gridCol w:w="2075"/>
        <w:gridCol w:w="3242"/>
        <w:gridCol w:w="4151"/>
      </w:tblGrid>
      <w:tr w:rsidR="00203B40" w:rsidTr="008D5A06" w14:paraId="598F0607" w14:textId="77777777">
        <w:trPr>
          <w:trHeight w:val="1240"/>
        </w:trPr>
        <w:tc>
          <w:tcPr>
            <w:tcW w:w="2921" w:type="dxa"/>
            <w:vAlign w:val="center"/>
          </w:tcPr>
          <w:p w:rsidRPr="00A45012" w:rsidR="00203B40" w:rsidP="008D5A06" w:rsidRDefault="00B22F19" w14:paraId="6036592E" w14:textId="0B2647F0">
            <w:pPr>
              <w:jc w:val="center"/>
              <w:rPr>
                <w:b/>
                <w:bCs/>
              </w:rPr>
            </w:pPr>
            <w:r w:rsidRPr="00B22F19">
              <w:rPr>
                <w:b/>
                <w:bCs/>
              </w:rPr>
              <w:t>Client's full name</w:t>
            </w:r>
          </w:p>
        </w:tc>
        <w:tc>
          <w:tcPr>
            <w:tcW w:w="2137" w:type="dxa"/>
            <w:vAlign w:val="center"/>
          </w:tcPr>
          <w:p w:rsidRPr="00A45012" w:rsidR="00203B40" w:rsidP="008D5A06" w:rsidRDefault="00B22F19" w14:paraId="2008254F" w14:textId="63C6E5CA">
            <w:pPr>
              <w:jc w:val="center"/>
              <w:rPr>
                <w:b/>
                <w:bCs/>
              </w:rPr>
            </w:pPr>
            <w:r w:rsidRPr="00B22F19">
              <w:rPr>
                <w:b/>
                <w:bCs/>
              </w:rPr>
              <w:t>Complete address / head office</w:t>
            </w:r>
          </w:p>
        </w:tc>
        <w:tc>
          <w:tcPr>
            <w:tcW w:w="2075" w:type="dxa"/>
            <w:vAlign w:val="center"/>
          </w:tcPr>
          <w:p w:rsidRPr="00A45012" w:rsidR="00203B40" w:rsidP="008D5A06" w:rsidRDefault="00203B40" w14:paraId="738C1B3E" w14:textId="77777777">
            <w:pPr>
              <w:jc w:val="center"/>
              <w:rPr>
                <w:b/>
                <w:bCs/>
              </w:rPr>
            </w:pPr>
            <w:r w:rsidRPr="00A45012">
              <w:rPr>
                <w:b/>
                <w:bCs/>
              </w:rPr>
              <w:t>NIF / NIPC</w:t>
            </w:r>
          </w:p>
        </w:tc>
        <w:tc>
          <w:tcPr>
            <w:tcW w:w="3242" w:type="dxa"/>
            <w:vAlign w:val="center"/>
          </w:tcPr>
          <w:p w:rsidRPr="00A45012" w:rsidR="00203B40" w:rsidP="008D5A06" w:rsidRDefault="00203B40" w14:paraId="60FE07AB" w14:textId="0E7B75F0">
            <w:pPr>
              <w:jc w:val="center"/>
              <w:rPr>
                <w:b/>
                <w:bCs/>
              </w:rPr>
            </w:pPr>
            <w:r w:rsidRPr="00A45012">
              <w:rPr>
                <w:b/>
                <w:bCs/>
              </w:rPr>
              <w:t>N</w:t>
            </w:r>
            <w:r w:rsidR="00B22F19">
              <w:rPr>
                <w:b/>
                <w:bCs/>
              </w:rPr>
              <w:t>o</w:t>
            </w:r>
            <w:r w:rsidRPr="00A45012">
              <w:rPr>
                <w:b/>
                <w:bCs/>
              </w:rPr>
              <w:t xml:space="preserve">. </w:t>
            </w:r>
            <w:r w:rsidR="00B22F19">
              <w:rPr>
                <w:b/>
                <w:bCs/>
              </w:rPr>
              <w:t>of Notes</w:t>
            </w:r>
          </w:p>
        </w:tc>
        <w:tc>
          <w:tcPr>
            <w:tcW w:w="4151" w:type="dxa"/>
            <w:vAlign w:val="center"/>
          </w:tcPr>
          <w:p w:rsidRPr="00B22F19" w:rsidR="00B22F19" w:rsidP="00B22F19" w:rsidRDefault="00B22F19" w14:paraId="5078EDCC" w14:textId="77777777">
            <w:pPr>
              <w:jc w:val="center"/>
              <w:rPr>
                <w:b/>
                <w:bCs/>
                <w:lang w:val="en-GB"/>
              </w:rPr>
            </w:pPr>
            <w:r w:rsidRPr="00B22F19">
              <w:rPr>
                <w:b/>
                <w:bCs/>
                <w:lang w:val="en-GB"/>
              </w:rPr>
              <w:t>Agenda and Voting</w:t>
            </w:r>
          </w:p>
          <w:p w:rsidRPr="00B22F19" w:rsidR="00B22F19" w:rsidP="00B22F19" w:rsidRDefault="00B22F19" w14:paraId="4A477D9B" w14:textId="77777777">
            <w:pPr>
              <w:jc w:val="center"/>
              <w:rPr>
                <w:lang w:val="en-GB"/>
              </w:rPr>
            </w:pPr>
            <w:r w:rsidRPr="00B22F19">
              <w:rPr>
                <w:lang w:val="en-GB"/>
              </w:rPr>
              <w:t>Sole Item on the Agenda</w:t>
            </w:r>
          </w:p>
          <w:p w:rsidRPr="00B22F19" w:rsidR="00203B40" w:rsidP="00B22F19" w:rsidRDefault="00B22F19" w14:paraId="6D405F25" w14:textId="5E82F879">
            <w:pPr>
              <w:jc w:val="center"/>
              <w:rPr>
                <w:b/>
                <w:bCs/>
              </w:rPr>
            </w:pPr>
            <w:r w:rsidRPr="00B22F19">
              <w:rPr>
                <w:b/>
                <w:bCs/>
              </w:rPr>
              <w:t>Vote</w:t>
            </w:r>
          </w:p>
        </w:tc>
      </w:tr>
      <w:tr w:rsidR="00203B40" w:rsidTr="008D5A06" w14:paraId="5FA97DA7" w14:textId="77777777">
        <w:trPr>
          <w:trHeight w:val="403"/>
        </w:trPr>
        <w:tc>
          <w:tcPr>
            <w:tcW w:w="2921" w:type="dxa"/>
          </w:tcPr>
          <w:p w:rsidR="00203B40" w:rsidP="008D5A06" w:rsidRDefault="00203B40" w14:paraId="5EE7107C" w14:textId="77777777"/>
          <w:p w:rsidR="00203B40" w:rsidP="008D5A06" w:rsidRDefault="00203B40" w14:paraId="61704BFF" w14:textId="77777777"/>
        </w:tc>
        <w:tc>
          <w:tcPr>
            <w:tcW w:w="2137" w:type="dxa"/>
          </w:tcPr>
          <w:p w:rsidR="00203B40" w:rsidP="008D5A06" w:rsidRDefault="00203B40" w14:paraId="2C206582" w14:textId="77777777"/>
        </w:tc>
        <w:tc>
          <w:tcPr>
            <w:tcW w:w="2075" w:type="dxa"/>
          </w:tcPr>
          <w:p w:rsidR="00203B40" w:rsidP="008D5A06" w:rsidRDefault="00203B40" w14:paraId="71E2E6F8" w14:textId="77777777"/>
        </w:tc>
        <w:tc>
          <w:tcPr>
            <w:tcW w:w="3242" w:type="dxa"/>
          </w:tcPr>
          <w:p w:rsidR="00203B40" w:rsidP="008D5A06" w:rsidRDefault="00203B40" w14:paraId="28C3A185" w14:textId="77777777"/>
        </w:tc>
        <w:tc>
          <w:tcPr>
            <w:tcW w:w="4151" w:type="dxa"/>
          </w:tcPr>
          <w:p w:rsidR="00203B40" w:rsidP="008D5A06" w:rsidRDefault="00203B40" w14:paraId="741834AB" w14:textId="77777777"/>
        </w:tc>
      </w:tr>
      <w:tr w:rsidR="00203B40" w:rsidTr="008D5A06" w14:paraId="54E4075E" w14:textId="77777777">
        <w:trPr>
          <w:trHeight w:val="425"/>
        </w:trPr>
        <w:tc>
          <w:tcPr>
            <w:tcW w:w="2921" w:type="dxa"/>
          </w:tcPr>
          <w:p w:rsidR="00203B40" w:rsidP="008D5A06" w:rsidRDefault="00203B40" w14:paraId="0446617D" w14:textId="77777777"/>
          <w:p w:rsidR="00203B40" w:rsidP="008D5A06" w:rsidRDefault="00203B40" w14:paraId="1B16A884" w14:textId="77777777"/>
        </w:tc>
        <w:tc>
          <w:tcPr>
            <w:tcW w:w="2137" w:type="dxa"/>
          </w:tcPr>
          <w:p w:rsidR="00203B40" w:rsidP="008D5A06" w:rsidRDefault="00203B40" w14:paraId="4F4B9AF5" w14:textId="77777777"/>
        </w:tc>
        <w:tc>
          <w:tcPr>
            <w:tcW w:w="2075" w:type="dxa"/>
          </w:tcPr>
          <w:p w:rsidR="00203B40" w:rsidP="008D5A06" w:rsidRDefault="00203B40" w14:paraId="22847C07" w14:textId="77777777"/>
        </w:tc>
        <w:tc>
          <w:tcPr>
            <w:tcW w:w="3242" w:type="dxa"/>
          </w:tcPr>
          <w:p w:rsidR="00203B40" w:rsidP="008D5A06" w:rsidRDefault="00203B40" w14:paraId="4F96D5E9" w14:textId="77777777"/>
        </w:tc>
        <w:tc>
          <w:tcPr>
            <w:tcW w:w="4151" w:type="dxa"/>
          </w:tcPr>
          <w:p w:rsidR="00203B40" w:rsidP="008D5A06" w:rsidRDefault="00203B40" w14:paraId="68991C6A" w14:textId="77777777"/>
        </w:tc>
      </w:tr>
      <w:tr w:rsidR="00203B40" w:rsidTr="008D5A06" w14:paraId="762F59F1" w14:textId="77777777">
        <w:trPr>
          <w:trHeight w:val="403"/>
        </w:trPr>
        <w:tc>
          <w:tcPr>
            <w:tcW w:w="2921" w:type="dxa"/>
          </w:tcPr>
          <w:p w:rsidR="00203B40" w:rsidP="008D5A06" w:rsidRDefault="00203B40" w14:paraId="4AFB7A76" w14:textId="77777777"/>
          <w:p w:rsidR="00203B40" w:rsidP="008D5A06" w:rsidRDefault="00203B40" w14:paraId="2C95EE7D" w14:textId="77777777"/>
        </w:tc>
        <w:tc>
          <w:tcPr>
            <w:tcW w:w="2137" w:type="dxa"/>
          </w:tcPr>
          <w:p w:rsidR="00203B40" w:rsidP="008D5A06" w:rsidRDefault="00203B40" w14:paraId="0EEB0149" w14:textId="77777777"/>
        </w:tc>
        <w:tc>
          <w:tcPr>
            <w:tcW w:w="2075" w:type="dxa"/>
          </w:tcPr>
          <w:p w:rsidR="00203B40" w:rsidP="008D5A06" w:rsidRDefault="00203B40" w14:paraId="689D191F" w14:textId="77777777"/>
        </w:tc>
        <w:tc>
          <w:tcPr>
            <w:tcW w:w="3242" w:type="dxa"/>
          </w:tcPr>
          <w:p w:rsidR="00203B40" w:rsidP="008D5A06" w:rsidRDefault="00203B40" w14:paraId="6DD99EAA" w14:textId="77777777"/>
        </w:tc>
        <w:tc>
          <w:tcPr>
            <w:tcW w:w="4151" w:type="dxa"/>
          </w:tcPr>
          <w:p w:rsidR="00203B40" w:rsidP="008D5A06" w:rsidRDefault="00203B40" w14:paraId="50A8C8E2" w14:textId="77777777"/>
        </w:tc>
      </w:tr>
      <w:tr w:rsidR="00203B40" w:rsidTr="008D5A06" w14:paraId="4CB3F170" w14:textId="77777777">
        <w:trPr>
          <w:trHeight w:val="403"/>
        </w:trPr>
        <w:tc>
          <w:tcPr>
            <w:tcW w:w="2921" w:type="dxa"/>
          </w:tcPr>
          <w:p w:rsidR="00203B40" w:rsidP="008D5A06" w:rsidRDefault="00203B40" w14:paraId="119A7C92" w14:textId="77777777"/>
          <w:p w:rsidR="00203B40" w:rsidP="008D5A06" w:rsidRDefault="00203B40" w14:paraId="6EA9B6FE" w14:textId="77777777"/>
        </w:tc>
        <w:tc>
          <w:tcPr>
            <w:tcW w:w="2137" w:type="dxa"/>
          </w:tcPr>
          <w:p w:rsidR="00203B40" w:rsidP="008D5A06" w:rsidRDefault="00203B40" w14:paraId="7FDE12D3" w14:textId="77777777"/>
        </w:tc>
        <w:tc>
          <w:tcPr>
            <w:tcW w:w="2075" w:type="dxa"/>
          </w:tcPr>
          <w:p w:rsidR="00203B40" w:rsidP="008D5A06" w:rsidRDefault="00203B40" w14:paraId="05851FDE" w14:textId="77777777"/>
        </w:tc>
        <w:tc>
          <w:tcPr>
            <w:tcW w:w="3242" w:type="dxa"/>
          </w:tcPr>
          <w:p w:rsidR="00203B40" w:rsidP="008D5A06" w:rsidRDefault="00203B40" w14:paraId="5F243AD3" w14:textId="77777777"/>
        </w:tc>
        <w:tc>
          <w:tcPr>
            <w:tcW w:w="4151" w:type="dxa"/>
          </w:tcPr>
          <w:p w:rsidR="00203B40" w:rsidP="008D5A06" w:rsidRDefault="00203B40" w14:paraId="0BF18CD1" w14:textId="77777777"/>
        </w:tc>
      </w:tr>
      <w:tr w:rsidR="00203B40" w:rsidTr="008D5A06" w14:paraId="18DB0167" w14:textId="77777777">
        <w:trPr>
          <w:trHeight w:val="403"/>
        </w:trPr>
        <w:tc>
          <w:tcPr>
            <w:tcW w:w="2921" w:type="dxa"/>
          </w:tcPr>
          <w:p w:rsidR="00203B40" w:rsidP="008D5A06" w:rsidRDefault="00203B40" w14:paraId="2E42226A" w14:textId="77777777"/>
          <w:p w:rsidR="00203B40" w:rsidP="008D5A06" w:rsidRDefault="00203B40" w14:paraId="3A2F1659" w14:textId="77777777"/>
        </w:tc>
        <w:tc>
          <w:tcPr>
            <w:tcW w:w="2137" w:type="dxa"/>
          </w:tcPr>
          <w:p w:rsidR="00203B40" w:rsidP="008D5A06" w:rsidRDefault="00203B40" w14:paraId="3B792601" w14:textId="77777777"/>
        </w:tc>
        <w:tc>
          <w:tcPr>
            <w:tcW w:w="2075" w:type="dxa"/>
          </w:tcPr>
          <w:p w:rsidR="00203B40" w:rsidP="008D5A06" w:rsidRDefault="00203B40" w14:paraId="31B3CDC1" w14:textId="77777777"/>
        </w:tc>
        <w:tc>
          <w:tcPr>
            <w:tcW w:w="3242" w:type="dxa"/>
          </w:tcPr>
          <w:p w:rsidR="00203B40" w:rsidP="008D5A06" w:rsidRDefault="00203B40" w14:paraId="59E93356" w14:textId="77777777"/>
        </w:tc>
        <w:tc>
          <w:tcPr>
            <w:tcW w:w="4151" w:type="dxa"/>
          </w:tcPr>
          <w:p w:rsidR="00203B40" w:rsidP="008D5A06" w:rsidRDefault="00203B40" w14:paraId="62635C5B" w14:textId="77777777"/>
        </w:tc>
      </w:tr>
    </w:tbl>
    <w:p w:rsidRPr="00A45012" w:rsidR="00203B40" w:rsidP="00203B40" w:rsidRDefault="00203B40" w14:paraId="24D186F0" w14:textId="77777777"/>
    <w:p w:rsidR="00203B40" w:rsidRDefault="00203B40" w14:paraId="5CA2DCA6" w14:textId="46A8E500">
      <w:pPr>
        <w:spacing w:after="160" w:line="259" w:lineRule="auto"/>
        <w:rPr>
          <w:lang w:val="en-GB"/>
        </w:rPr>
      </w:pPr>
      <w:r>
        <w:rPr>
          <w:lang w:val="en-GB"/>
        </w:rPr>
        <w:br w:type="page"/>
      </w:r>
    </w:p>
    <w:p w:rsidRPr="00B22F19" w:rsidR="00B22F19" w:rsidP="4B64A0B2" w:rsidRDefault="00B22F19" w14:paraId="2C54DFE1" w14:textId="4FE2E6C0">
      <w:pPr>
        <w:jc w:val="both"/>
        <w:rPr>
          <w:sz w:val="22"/>
          <w:lang w:val="en-GB"/>
        </w:rPr>
      </w:pPr>
      <w:r w:rsidRPr="4B64A0B2">
        <w:rPr>
          <w:sz w:val="22"/>
          <w:lang w:val="en-GB"/>
        </w:rPr>
        <w:lastRenderedPageBreak/>
        <w:t xml:space="preserve">The voting expressed in this voting form has as its object the resolution proposal relative to the Sole Item on the Agenda subject to resolution, which is available on the SATA Air </w:t>
      </w:r>
      <w:proofErr w:type="spellStart"/>
      <w:r w:rsidRPr="4B64A0B2">
        <w:rPr>
          <w:sz w:val="22"/>
          <w:lang w:val="en-GB"/>
        </w:rPr>
        <w:t>Açores</w:t>
      </w:r>
      <w:proofErr w:type="spellEnd"/>
      <w:r w:rsidRPr="4B64A0B2">
        <w:rPr>
          <w:sz w:val="22"/>
          <w:lang w:val="en-GB"/>
        </w:rPr>
        <w:t xml:space="preserve"> website, at </w:t>
      </w:r>
      <w:hyperlink r:id="rId24">
        <w:r w:rsidRPr="4B64A0B2" w:rsidR="7965FA35">
          <w:rPr>
            <w:rStyle w:val="Hyperlink"/>
            <w:sz w:val="22"/>
            <w:lang w:val="en-GB"/>
          </w:rPr>
          <w:t>https://www.azoresairlines.pt/en/corporate/investors</w:t>
        </w:r>
      </w:hyperlink>
      <w:r w:rsidRPr="4B64A0B2">
        <w:rPr>
          <w:sz w:val="22"/>
          <w:lang w:val="en-GB"/>
        </w:rPr>
        <w:t xml:space="preserve">, and the Portuguese Securities Market Commission website, at: </w:t>
      </w:r>
      <w:hyperlink r:id="rId25">
        <w:r w:rsidRPr="4B64A0B2">
          <w:rPr>
            <w:rStyle w:val="Hyperlink"/>
            <w:sz w:val="22"/>
            <w:lang w:val="en-GB"/>
          </w:rPr>
          <w:t>www.cmvm.pt</w:t>
        </w:r>
      </w:hyperlink>
      <w:r w:rsidRPr="4B64A0B2">
        <w:rPr>
          <w:sz w:val="22"/>
          <w:lang w:val="en-GB"/>
        </w:rPr>
        <w:t>.</w:t>
      </w:r>
    </w:p>
    <w:p w:rsidRPr="00E80870" w:rsidR="00203B40" w:rsidP="00203B40" w:rsidRDefault="00203B40" w14:paraId="6F5032AD" w14:textId="77777777">
      <w:pPr>
        <w:jc w:val="both"/>
        <w:rPr>
          <w:sz w:val="23"/>
          <w:szCs w:val="23"/>
          <w:lang w:val="en-GB"/>
        </w:rPr>
      </w:pPr>
    </w:p>
    <w:p w:rsidRPr="00B22F19" w:rsidR="00203B40" w:rsidP="00203B40" w:rsidRDefault="00203B40" w14:paraId="72B4FD1F" w14:textId="618F60C3">
      <w:pPr>
        <w:jc w:val="center"/>
        <w:rPr>
          <w:sz w:val="22"/>
          <w:lang w:val="en-GB"/>
        </w:rPr>
      </w:pPr>
      <w:r w:rsidRPr="00B22F19">
        <w:rPr>
          <w:sz w:val="22"/>
          <w:lang w:val="en-GB"/>
        </w:rPr>
        <w:t>_____________________________________</w:t>
      </w:r>
      <w:r w:rsidRPr="00B22F19">
        <w:rPr>
          <w:sz w:val="22"/>
          <w:lang w:val="en-GB"/>
        </w:rPr>
        <w:br/>
      </w:r>
      <w:r w:rsidRPr="00B22F19">
        <w:rPr>
          <w:sz w:val="22"/>
          <w:lang w:val="en-GB"/>
        </w:rPr>
        <w:t>(</w:t>
      </w:r>
      <w:r w:rsidR="00B22F19">
        <w:rPr>
          <w:sz w:val="22"/>
          <w:lang w:val="en-GB"/>
        </w:rPr>
        <w:t>signature</w:t>
      </w:r>
      <w:r w:rsidRPr="00B22F19">
        <w:rPr>
          <w:sz w:val="22"/>
          <w:lang w:val="en-GB"/>
        </w:rPr>
        <w:t>)</w:t>
      </w:r>
    </w:p>
    <w:p w:rsidRPr="00B22F19" w:rsidR="00203B40" w:rsidP="00203B40" w:rsidRDefault="00203B40" w14:paraId="245F8C38" w14:textId="5FFCC58B">
      <w:pPr>
        <w:jc w:val="center"/>
        <w:rPr>
          <w:sz w:val="24"/>
          <w:szCs w:val="24"/>
          <w:lang w:val="en-GB"/>
        </w:rPr>
      </w:pPr>
      <w:r w:rsidRPr="00B22F19">
        <w:rPr>
          <w:sz w:val="24"/>
          <w:szCs w:val="24"/>
          <w:lang w:val="en-GB"/>
        </w:rPr>
        <w:t>[</w:t>
      </w:r>
      <w:r w:rsidRPr="00B22F19">
        <w:rPr>
          <w:i/>
          <w:iCs/>
          <w:sz w:val="24"/>
          <w:szCs w:val="24"/>
          <w:lang w:val="en-GB"/>
        </w:rPr>
        <w:t>N</w:t>
      </w:r>
      <w:r w:rsidRPr="00B22F19" w:rsidR="00B22F19">
        <w:rPr>
          <w:i/>
          <w:iCs/>
          <w:sz w:val="24"/>
          <w:szCs w:val="24"/>
          <w:lang w:val="en-GB"/>
        </w:rPr>
        <w:t>a</w:t>
      </w:r>
      <w:r w:rsidRPr="00B22F19">
        <w:rPr>
          <w:i/>
          <w:iCs/>
          <w:sz w:val="24"/>
          <w:szCs w:val="24"/>
          <w:lang w:val="en-GB"/>
        </w:rPr>
        <w:t>me</w:t>
      </w:r>
      <w:r w:rsidRPr="00B22F19">
        <w:rPr>
          <w:sz w:val="24"/>
          <w:szCs w:val="24"/>
          <w:lang w:val="en-GB"/>
        </w:rPr>
        <w:t>]</w:t>
      </w:r>
    </w:p>
    <w:p w:rsidRPr="00B22F19" w:rsidR="00203B40" w:rsidP="00203B40" w:rsidRDefault="00203B40" w14:paraId="009300DC" w14:textId="7A5DD8BB">
      <w:pPr>
        <w:jc w:val="center"/>
        <w:rPr>
          <w:sz w:val="24"/>
          <w:szCs w:val="24"/>
          <w:lang w:val="en-GB"/>
        </w:rPr>
      </w:pPr>
      <w:r w:rsidRPr="00B22F19">
        <w:rPr>
          <w:sz w:val="24"/>
          <w:szCs w:val="24"/>
          <w:lang w:val="en-GB"/>
        </w:rPr>
        <w:t>[</w:t>
      </w:r>
      <w:r w:rsidRPr="00B22F19" w:rsidR="00B22F19">
        <w:rPr>
          <w:i/>
          <w:iCs/>
          <w:sz w:val="24"/>
          <w:szCs w:val="24"/>
          <w:lang w:val="en-GB"/>
        </w:rPr>
        <w:t>Capacity</w:t>
      </w:r>
      <w:r w:rsidRPr="00B22F19">
        <w:rPr>
          <w:i/>
          <w:iCs/>
          <w:sz w:val="24"/>
          <w:szCs w:val="24"/>
          <w:lang w:val="en-GB"/>
        </w:rPr>
        <w:t xml:space="preserve"> – </w:t>
      </w:r>
      <w:r w:rsidRPr="00B22F19" w:rsidR="00B22F19">
        <w:rPr>
          <w:i/>
          <w:iCs/>
          <w:sz w:val="24"/>
          <w:szCs w:val="24"/>
          <w:lang w:val="en-GB"/>
        </w:rPr>
        <w:t xml:space="preserve">if </w:t>
      </w:r>
      <w:r w:rsidRPr="00B22F19" w:rsidR="006E4BFA">
        <w:rPr>
          <w:i/>
          <w:iCs/>
          <w:sz w:val="24"/>
          <w:szCs w:val="24"/>
          <w:lang w:val="en-GB"/>
        </w:rPr>
        <w:t>applicable</w:t>
      </w:r>
      <w:r w:rsidRPr="00B22F19">
        <w:rPr>
          <w:sz w:val="24"/>
          <w:szCs w:val="24"/>
          <w:lang w:val="en-GB"/>
        </w:rPr>
        <w:t>]</w:t>
      </w:r>
    </w:p>
    <w:p w:rsidRPr="00B22F19" w:rsidR="00203B40" w:rsidP="00203B40" w:rsidRDefault="00203B40" w14:paraId="2294BA76" w14:textId="77777777">
      <w:pPr>
        <w:jc w:val="center"/>
        <w:rPr>
          <w:sz w:val="22"/>
          <w:lang w:val="en-GB"/>
        </w:rPr>
      </w:pPr>
    </w:p>
    <w:p w:rsidRPr="00B22F19" w:rsidR="00203B40" w:rsidP="00203B40" w:rsidRDefault="00203B40" w14:paraId="3EC1FFBC" w14:textId="77777777">
      <w:pPr>
        <w:jc w:val="center"/>
        <w:rPr>
          <w:sz w:val="22"/>
          <w:lang w:val="en-GB"/>
        </w:rPr>
      </w:pPr>
    </w:p>
    <w:p w:rsidRPr="00B22F19" w:rsidR="00203B40" w:rsidP="00203B40" w:rsidRDefault="00203B40" w14:paraId="337C9D7C" w14:textId="77777777">
      <w:pPr>
        <w:spacing w:after="160" w:line="259" w:lineRule="auto"/>
        <w:rPr>
          <w:sz w:val="23"/>
          <w:szCs w:val="23"/>
          <w:lang w:val="en-GB"/>
        </w:rPr>
      </w:pPr>
      <w:r w:rsidRPr="00B22F19">
        <w:rPr>
          <w:sz w:val="23"/>
          <w:szCs w:val="23"/>
          <w:lang w:val="en-GB"/>
        </w:rPr>
        <w:br w:type="page"/>
      </w:r>
    </w:p>
    <w:p w:rsidRPr="00B22F19" w:rsidR="00203B40" w:rsidP="00203B40" w:rsidRDefault="00203B40" w14:paraId="6C309F97" w14:textId="77777777">
      <w:pPr>
        <w:rPr>
          <w:lang w:val="en-GB"/>
        </w:rPr>
        <w:sectPr w:rsidRPr="00B22F19" w:rsidR="00203B40" w:rsidSect="00203B40">
          <w:pgSz w:w="16838" w:h="11906" w:orient="landscape" w:code="9"/>
          <w:pgMar w:top="1701" w:right="2410" w:bottom="1701" w:left="1247" w:header="709" w:footer="1247" w:gutter="0"/>
          <w:paperSrc w:first="15" w:other="15"/>
          <w:cols w:space="708"/>
          <w:titlePg/>
          <w:docGrid w:linePitch="360"/>
        </w:sectPr>
      </w:pPr>
    </w:p>
    <w:p w:rsidRPr="00B22F19" w:rsidR="00B22F19" w:rsidP="00B22F19" w:rsidRDefault="00B22F19" w14:paraId="71DDD113" w14:textId="39F47F99">
      <w:pPr>
        <w:jc w:val="both"/>
        <w:rPr>
          <w:b/>
          <w:bCs/>
          <w:smallCaps/>
          <w:sz w:val="22"/>
          <w:lang w:val="en-GB"/>
        </w:rPr>
      </w:pPr>
      <w:r w:rsidRPr="00B22F19">
        <w:rPr>
          <w:b/>
          <w:bCs/>
          <w:smallCaps/>
          <w:sz w:val="22"/>
          <w:lang w:val="en-GB"/>
        </w:rPr>
        <w:lastRenderedPageBreak/>
        <w:t>Explanatory Notes:</w:t>
      </w:r>
    </w:p>
    <w:p w:rsidR="00B8079A" w:rsidP="00B8079A" w:rsidRDefault="00B22F19" w14:paraId="48F13FF5" w14:textId="2435C010">
      <w:pPr>
        <w:pStyle w:val="DSNumberedList1"/>
        <w:jc w:val="both"/>
        <w:rPr>
          <w:kern w:val="2"/>
          <w:sz w:val="22"/>
          <w:szCs w:val="22"/>
          <w:lang w:val="en-GB" w:eastAsia="nl-NL"/>
          <w14:ligatures w14:val="standardContextual"/>
        </w:rPr>
      </w:pPr>
      <w:r w:rsidRPr="00B8079A">
        <w:rPr>
          <w:kern w:val="2"/>
          <w:sz w:val="22"/>
          <w:szCs w:val="22"/>
          <w:lang w:val="en-GB" w:eastAsia="nl-NL"/>
          <w14:ligatures w14:val="standardContextual"/>
        </w:rPr>
        <w:t xml:space="preserve">The present voting form by correspondence does not constitute a request or indication of the sense of the vote, and must be completed, signed and sent electronically or by regular mail to SATA Air </w:t>
      </w:r>
      <w:proofErr w:type="spellStart"/>
      <w:r w:rsidRPr="00B8079A">
        <w:rPr>
          <w:kern w:val="2"/>
          <w:sz w:val="22"/>
          <w:szCs w:val="22"/>
          <w:lang w:val="en-GB" w:eastAsia="nl-NL"/>
          <w14:ligatures w14:val="standardContextual"/>
        </w:rPr>
        <w:t>Açores</w:t>
      </w:r>
      <w:proofErr w:type="spellEnd"/>
      <w:r w:rsidRPr="00B8079A">
        <w:rPr>
          <w:kern w:val="2"/>
          <w:sz w:val="22"/>
          <w:szCs w:val="22"/>
          <w:lang w:val="en-GB" w:eastAsia="nl-NL"/>
          <w14:ligatures w14:val="standardContextual"/>
        </w:rPr>
        <w:t>, accompanied by the documentation referred to in the Meeting of Noteholders Notice (a</w:t>
      </w:r>
      <w:r w:rsidRPr="00B8079A" w:rsidR="00B8079A">
        <w:rPr>
          <w:kern w:val="2"/>
          <w:sz w:val="22"/>
          <w:szCs w:val="22"/>
          <w:lang w:val="en-GB" w:eastAsia="nl-NL"/>
          <w14:ligatures w14:val="standardContextual"/>
        </w:rPr>
        <w:t>n identical</w:t>
      </w:r>
      <w:r w:rsidRPr="00B8079A">
        <w:rPr>
          <w:kern w:val="2"/>
          <w:sz w:val="22"/>
          <w:szCs w:val="22"/>
          <w:lang w:val="en-GB" w:eastAsia="nl-NL"/>
          <w14:ligatures w14:val="standardContextual"/>
        </w:rPr>
        <w:t xml:space="preserve"> signature </w:t>
      </w:r>
      <w:r w:rsidRPr="00B8079A" w:rsidR="00B8079A">
        <w:rPr>
          <w:kern w:val="2"/>
          <w:sz w:val="22"/>
          <w:szCs w:val="22"/>
          <w:lang w:val="en-GB" w:eastAsia="nl-NL"/>
          <w14:ligatures w14:val="standardContextual"/>
        </w:rPr>
        <w:t>to that of the respective identification document must be placed and attached to the voting form, a</w:t>
      </w:r>
      <w:r w:rsidR="00B8079A">
        <w:rPr>
          <w:kern w:val="2"/>
          <w:sz w:val="22"/>
          <w:szCs w:val="22"/>
          <w:lang w:val="en-GB" w:eastAsia="nl-NL"/>
          <w14:ligatures w14:val="standardContextual"/>
        </w:rPr>
        <w:t>long with a</w:t>
      </w:r>
      <w:r w:rsidRPr="00B8079A" w:rsidR="00B8079A">
        <w:rPr>
          <w:kern w:val="2"/>
          <w:sz w:val="22"/>
          <w:szCs w:val="22"/>
          <w:lang w:val="en-GB" w:eastAsia="nl-NL"/>
          <w14:ligatures w14:val="standardContextual"/>
        </w:rPr>
        <w:t xml:space="preserve"> legible copy of the identification document of the Noteholder, i</w:t>
      </w:r>
      <w:r w:rsidR="00B8079A">
        <w:rPr>
          <w:kern w:val="2"/>
          <w:sz w:val="22"/>
          <w:szCs w:val="22"/>
          <w:lang w:val="en-GB" w:eastAsia="nl-NL"/>
          <w14:ligatures w14:val="standardContextual"/>
        </w:rPr>
        <w:t>f it is</w:t>
      </w:r>
      <w:r w:rsidRPr="00B8079A" w:rsidR="00B8079A">
        <w:rPr>
          <w:kern w:val="2"/>
          <w:sz w:val="22"/>
          <w:szCs w:val="22"/>
          <w:lang w:val="en-GB" w:eastAsia="nl-NL"/>
          <w14:ligatures w14:val="standardContextual"/>
        </w:rPr>
        <w:t xml:space="preserve"> an individual</w:t>
      </w:r>
      <w:r w:rsidR="00B8079A">
        <w:rPr>
          <w:kern w:val="2"/>
          <w:sz w:val="22"/>
          <w:szCs w:val="22"/>
          <w:lang w:val="en-GB" w:eastAsia="nl-NL"/>
          <w14:ligatures w14:val="standardContextual"/>
        </w:rPr>
        <w:t xml:space="preserve"> person</w:t>
      </w:r>
      <w:r w:rsidRPr="00B8079A" w:rsidR="00B8079A">
        <w:rPr>
          <w:kern w:val="2"/>
          <w:sz w:val="22"/>
          <w:szCs w:val="22"/>
          <w:lang w:val="en-GB" w:eastAsia="nl-NL"/>
          <w14:ligatures w14:val="standardContextual"/>
        </w:rPr>
        <w:t xml:space="preserve">, or, in the case of legal entities based in Portugal, the identification document of the legal representative with </w:t>
      </w:r>
      <w:r w:rsidR="00B8079A">
        <w:rPr>
          <w:kern w:val="2"/>
          <w:sz w:val="22"/>
          <w:szCs w:val="22"/>
          <w:lang w:val="en-GB" w:eastAsia="nl-NL"/>
          <w14:ligatures w14:val="standardContextual"/>
        </w:rPr>
        <w:t xml:space="preserve">mention to </w:t>
      </w:r>
      <w:r w:rsidRPr="00B8079A" w:rsidR="00B8079A">
        <w:rPr>
          <w:kern w:val="2"/>
          <w:sz w:val="22"/>
          <w:szCs w:val="22"/>
          <w:lang w:val="en-GB" w:eastAsia="nl-NL"/>
          <w14:ligatures w14:val="standardContextual"/>
        </w:rPr>
        <w:t>the access code to the permanent certificate related to the represented entity or, in other cases, a power of attorney granting powers to the respective representative</w:t>
      </w:r>
      <w:r w:rsidR="00B8079A">
        <w:rPr>
          <w:kern w:val="2"/>
          <w:sz w:val="22"/>
          <w:szCs w:val="22"/>
          <w:lang w:val="en-GB" w:eastAsia="nl-NL"/>
          <w14:ligatures w14:val="standardContextual"/>
        </w:rPr>
        <w:t>.</w:t>
      </w:r>
    </w:p>
    <w:p w:rsidR="00B8079A" w:rsidP="00B8079A" w:rsidRDefault="00B8079A" w14:paraId="05DD6FCB" w14:textId="77777777">
      <w:pPr>
        <w:pStyle w:val="DSNumberedList1"/>
        <w:numPr>
          <w:ilvl w:val="0"/>
          <w:numId w:val="0"/>
        </w:numPr>
        <w:ind w:left="567"/>
        <w:jc w:val="both"/>
        <w:rPr>
          <w:kern w:val="2"/>
          <w:sz w:val="22"/>
          <w:szCs w:val="22"/>
          <w:lang w:val="en-GB" w:eastAsia="nl-NL"/>
          <w14:ligatures w14:val="standardContextual"/>
        </w:rPr>
      </w:pPr>
    </w:p>
    <w:p w:rsidRPr="00B8079A" w:rsidR="00B8079A" w:rsidP="00B8079A" w:rsidRDefault="00B8079A" w14:paraId="0CDB7F6D" w14:textId="0D6109BE">
      <w:pPr>
        <w:pStyle w:val="DSNumberedList1"/>
        <w:jc w:val="both"/>
        <w:rPr>
          <w:kern w:val="2"/>
          <w:sz w:val="22"/>
          <w:szCs w:val="22"/>
          <w:lang w:val="en-GB" w:eastAsia="nl-NL"/>
          <w14:ligatures w14:val="standardContextual"/>
        </w:rPr>
      </w:pPr>
      <w:r w:rsidRPr="00B8079A">
        <w:rPr>
          <w:kern w:val="2"/>
          <w:sz w:val="22"/>
          <w:szCs w:val="22"/>
          <w:lang w:val="en-GB" w:eastAsia="nl-NL"/>
          <w14:ligatures w14:val="standardContextual"/>
        </w:rPr>
        <w:t xml:space="preserve">The </w:t>
      </w:r>
      <w:r>
        <w:rPr>
          <w:kern w:val="2"/>
          <w:sz w:val="22"/>
          <w:szCs w:val="22"/>
          <w:lang w:val="en-GB" w:eastAsia="nl-NL"/>
          <w14:ligatures w14:val="standardContextual"/>
        </w:rPr>
        <w:t>delivery</w:t>
      </w:r>
      <w:r w:rsidRPr="00B8079A">
        <w:rPr>
          <w:kern w:val="2"/>
          <w:sz w:val="22"/>
          <w:szCs w:val="22"/>
          <w:lang w:val="en-GB" w:eastAsia="nl-NL"/>
          <w14:ligatures w14:val="standardContextual"/>
        </w:rPr>
        <w:t xml:space="preserve"> of this voting form does not exempt the compliance with the provisions of the Meeting</w:t>
      </w:r>
      <w:r>
        <w:rPr>
          <w:kern w:val="2"/>
          <w:sz w:val="22"/>
          <w:szCs w:val="22"/>
          <w:lang w:val="en-GB" w:eastAsia="nl-NL"/>
          <w14:ligatures w14:val="standardContextual"/>
        </w:rPr>
        <w:t>’s Notice</w:t>
      </w:r>
      <w:proofErr w:type="gramStart"/>
      <w:r w:rsidRPr="00B8079A">
        <w:rPr>
          <w:kern w:val="2"/>
          <w:sz w:val="22"/>
          <w:szCs w:val="22"/>
          <w:lang w:val="en-GB" w:eastAsia="nl-NL"/>
          <w14:ligatures w14:val="standardContextual"/>
        </w:rPr>
        <w:t>, in particular, under</w:t>
      </w:r>
      <w:proofErr w:type="gramEnd"/>
      <w:r w:rsidRPr="00B8079A">
        <w:rPr>
          <w:kern w:val="2"/>
          <w:sz w:val="22"/>
          <w:szCs w:val="22"/>
          <w:lang w:val="en-GB" w:eastAsia="nl-NL"/>
          <w14:ligatures w14:val="standardContextual"/>
        </w:rPr>
        <w:t xml:space="preserve"> the terms of Item 5.3 of the Meeting</w:t>
      </w:r>
      <w:r>
        <w:rPr>
          <w:kern w:val="2"/>
          <w:sz w:val="22"/>
          <w:szCs w:val="22"/>
          <w:lang w:val="en-GB" w:eastAsia="nl-NL"/>
          <w14:ligatures w14:val="standardContextual"/>
        </w:rPr>
        <w:t>’s Notice</w:t>
      </w:r>
      <w:r w:rsidRPr="00B8079A">
        <w:rPr>
          <w:kern w:val="2"/>
          <w:sz w:val="22"/>
          <w:szCs w:val="22"/>
          <w:lang w:val="en-GB" w:eastAsia="nl-NL"/>
          <w14:ligatures w14:val="standardContextual"/>
        </w:rPr>
        <w:t xml:space="preserve">, regarding the </w:t>
      </w:r>
      <w:r>
        <w:rPr>
          <w:kern w:val="2"/>
          <w:sz w:val="22"/>
          <w:szCs w:val="22"/>
          <w:lang w:val="en-GB" w:eastAsia="nl-NL"/>
          <w14:ligatures w14:val="standardContextual"/>
        </w:rPr>
        <w:t xml:space="preserve">delivery </w:t>
      </w:r>
      <w:r w:rsidRPr="00B8079A">
        <w:rPr>
          <w:kern w:val="2"/>
          <w:sz w:val="22"/>
          <w:szCs w:val="22"/>
          <w:lang w:val="en-GB" w:eastAsia="nl-NL"/>
          <w14:ligatures w14:val="standardContextual"/>
        </w:rPr>
        <w:t xml:space="preserve">of the Declaration of Participation in the </w:t>
      </w:r>
      <w:r w:rsidR="006B7AE4">
        <w:rPr>
          <w:kern w:val="2"/>
          <w:sz w:val="22"/>
          <w:szCs w:val="22"/>
          <w:lang w:val="en-GB" w:eastAsia="nl-NL"/>
          <w14:ligatures w14:val="standardContextual"/>
        </w:rPr>
        <w:t>Note</w:t>
      </w:r>
      <w:r w:rsidRPr="00B8079A">
        <w:rPr>
          <w:kern w:val="2"/>
          <w:sz w:val="22"/>
          <w:szCs w:val="22"/>
          <w:lang w:val="en-GB" w:eastAsia="nl-NL"/>
          <w14:ligatures w14:val="standardContextual"/>
        </w:rPr>
        <w:t>holders Meeting.</w:t>
      </w:r>
    </w:p>
    <w:p w:rsidRPr="00B8079A" w:rsidR="00B8079A" w:rsidP="00B8079A" w:rsidRDefault="00B8079A" w14:paraId="1D71AC0C" w14:textId="77777777">
      <w:pPr>
        <w:pStyle w:val="DSNumberedList1"/>
        <w:numPr>
          <w:ilvl w:val="0"/>
          <w:numId w:val="0"/>
        </w:numPr>
        <w:ind w:left="567" w:hanging="567"/>
        <w:jc w:val="both"/>
        <w:rPr>
          <w:kern w:val="2"/>
          <w:sz w:val="22"/>
          <w:szCs w:val="22"/>
          <w:lang w:val="en-GB" w:eastAsia="nl-NL"/>
          <w14:ligatures w14:val="standardContextual"/>
        </w:rPr>
      </w:pPr>
    </w:p>
    <w:p w:rsidRPr="006B7AE4" w:rsidR="006B7AE4" w:rsidP="006B7AE4" w:rsidRDefault="006B7AE4" w14:paraId="443FD475" w14:textId="3311F7B4">
      <w:pPr>
        <w:pStyle w:val="DSNumberedList1"/>
        <w:jc w:val="both"/>
        <w:rPr>
          <w:kern w:val="2"/>
          <w:sz w:val="22"/>
          <w:szCs w:val="22"/>
          <w:lang w:val="en-GB" w:eastAsia="nl-NL"/>
          <w14:ligatures w14:val="standardContextual"/>
        </w:rPr>
      </w:pPr>
      <w:r w:rsidRPr="006B7AE4">
        <w:rPr>
          <w:kern w:val="2"/>
          <w:sz w:val="22"/>
          <w:szCs w:val="22"/>
          <w:lang w:val="en-GB" w:eastAsia="nl-NL"/>
          <w14:ligatures w14:val="standardContextual"/>
        </w:rPr>
        <w:t>The voting form and related documentation should be sent:</w:t>
      </w:r>
    </w:p>
    <w:p w:rsidR="006B7AE4" w:rsidP="006B7AE4" w:rsidRDefault="006B7AE4" w14:paraId="0372ABDB" w14:textId="7ED03CC6">
      <w:pPr>
        <w:pStyle w:val="DSNumberedList1"/>
        <w:numPr>
          <w:ilvl w:val="0"/>
          <w:numId w:val="49"/>
        </w:numPr>
        <w:jc w:val="both"/>
        <w:rPr>
          <w:kern w:val="2"/>
          <w:sz w:val="22"/>
          <w:szCs w:val="22"/>
          <w:lang w:val="en-GB" w:eastAsia="nl-NL"/>
          <w14:ligatures w14:val="standardContextual"/>
        </w:rPr>
      </w:pPr>
      <w:r w:rsidRPr="006B7AE4">
        <w:rPr>
          <w:kern w:val="2"/>
          <w:sz w:val="22"/>
          <w:szCs w:val="22"/>
          <w:u w:val="single"/>
          <w:lang w:val="en-GB" w:eastAsia="nl-NL"/>
          <w14:ligatures w14:val="standardContextual"/>
        </w:rPr>
        <w:t>In the case of electronic voting</w:t>
      </w:r>
      <w:r w:rsidRPr="006B7AE4">
        <w:rPr>
          <w:kern w:val="2"/>
          <w:sz w:val="22"/>
          <w:szCs w:val="22"/>
          <w:lang w:val="en-GB" w:eastAsia="nl-NL"/>
          <w14:ligatures w14:val="standardContextual"/>
        </w:rPr>
        <w:t xml:space="preserve">: to the address sca@sata.pt, </w:t>
      </w:r>
      <w:proofErr w:type="gramStart"/>
      <w:r w:rsidRPr="006B7AE4">
        <w:rPr>
          <w:kern w:val="2"/>
          <w:sz w:val="22"/>
          <w:szCs w:val="22"/>
          <w:lang w:val="en-GB" w:eastAsia="nl-NL"/>
          <w14:ligatures w14:val="standardContextual"/>
        </w:rPr>
        <w:t>in order to</w:t>
      </w:r>
      <w:proofErr w:type="gramEnd"/>
      <w:r w:rsidRPr="006B7AE4">
        <w:rPr>
          <w:kern w:val="2"/>
          <w:sz w:val="22"/>
          <w:szCs w:val="22"/>
          <w:lang w:val="en-GB" w:eastAsia="nl-NL"/>
          <w14:ligatures w14:val="standardContextual"/>
        </w:rPr>
        <w:t xml:space="preserve"> be received until 6:00 p.m. (GMT) of the business day prior to the day appointed for the Noteholders Meeting, that is, on</w:t>
      </w:r>
      <w:r w:rsidR="00423FF1">
        <w:rPr>
          <w:kern w:val="2"/>
          <w:sz w:val="22"/>
          <w:szCs w:val="22"/>
          <w:lang w:val="en-GB" w:eastAsia="nl-NL"/>
          <w14:ligatures w14:val="standardContextual"/>
        </w:rPr>
        <w:t xml:space="preserve"> </w:t>
      </w:r>
      <w:r w:rsidR="00E60C87">
        <w:rPr>
          <w:kern w:val="2"/>
          <w:sz w:val="22"/>
          <w:szCs w:val="22"/>
          <w:lang w:val="en-GB" w:eastAsia="nl-NL"/>
          <w14:ligatures w14:val="standardContextual"/>
        </w:rPr>
        <w:t>12</w:t>
      </w:r>
      <w:r w:rsidRPr="006B7AE4">
        <w:rPr>
          <w:kern w:val="2"/>
          <w:sz w:val="22"/>
          <w:szCs w:val="22"/>
          <w:lang w:val="en-GB" w:eastAsia="nl-NL"/>
          <w14:ligatures w14:val="standardContextual"/>
        </w:rPr>
        <w:t xml:space="preserve"> July 2023 or on </w:t>
      </w:r>
      <w:r w:rsidR="00423FF1">
        <w:rPr>
          <w:kern w:val="2"/>
          <w:sz w:val="22"/>
          <w:szCs w:val="22"/>
          <w:lang w:val="en-GB" w:eastAsia="nl-NL"/>
          <w14:ligatures w14:val="standardContextual"/>
        </w:rPr>
        <w:t>2</w:t>
      </w:r>
      <w:r w:rsidR="00B610F8">
        <w:rPr>
          <w:kern w:val="2"/>
          <w:sz w:val="22"/>
          <w:szCs w:val="22"/>
          <w:lang w:val="en-GB" w:eastAsia="nl-NL"/>
          <w14:ligatures w14:val="standardContextual"/>
        </w:rPr>
        <w:t>7</w:t>
      </w:r>
      <w:r w:rsidR="00423FF1">
        <w:rPr>
          <w:kern w:val="2"/>
          <w:sz w:val="22"/>
          <w:szCs w:val="22"/>
          <w:lang w:val="en-GB" w:eastAsia="nl-NL"/>
          <w14:ligatures w14:val="standardContextual"/>
        </w:rPr>
        <w:t xml:space="preserve"> </w:t>
      </w:r>
      <w:r w:rsidRPr="006B7AE4">
        <w:rPr>
          <w:kern w:val="2"/>
          <w:sz w:val="22"/>
          <w:szCs w:val="22"/>
          <w:lang w:val="en-GB" w:eastAsia="nl-NL"/>
          <w14:ligatures w14:val="standardContextual"/>
        </w:rPr>
        <w:t>July 2023, if the Meeting is held in second convening;</w:t>
      </w:r>
      <w:r w:rsidR="00423FF1">
        <w:rPr>
          <w:kern w:val="2"/>
          <w:sz w:val="22"/>
          <w:szCs w:val="22"/>
          <w:lang w:val="en-GB" w:eastAsia="nl-NL"/>
          <w14:ligatures w14:val="standardContextual"/>
        </w:rPr>
        <w:t xml:space="preserve"> and</w:t>
      </w:r>
    </w:p>
    <w:p w:rsidR="006B7AE4" w:rsidP="006B7AE4" w:rsidRDefault="006B7AE4" w14:paraId="6DCDD01E" w14:textId="77777777">
      <w:pPr>
        <w:pStyle w:val="DSNumberedList1"/>
        <w:numPr>
          <w:ilvl w:val="0"/>
          <w:numId w:val="0"/>
        </w:numPr>
        <w:ind w:left="927"/>
        <w:jc w:val="both"/>
        <w:rPr>
          <w:kern w:val="2"/>
          <w:sz w:val="22"/>
          <w:szCs w:val="22"/>
          <w:lang w:val="en-GB" w:eastAsia="nl-NL"/>
          <w14:ligatures w14:val="standardContextual"/>
        </w:rPr>
      </w:pPr>
    </w:p>
    <w:p w:rsidR="006B7AE4" w:rsidP="006B7AE4" w:rsidRDefault="006B7AE4" w14:paraId="0C9AEF0D" w14:textId="5709D267">
      <w:pPr>
        <w:pStyle w:val="DSNumberedList1"/>
        <w:numPr>
          <w:ilvl w:val="0"/>
          <w:numId w:val="49"/>
        </w:numPr>
        <w:jc w:val="both"/>
        <w:rPr>
          <w:kern w:val="2"/>
          <w:sz w:val="22"/>
          <w:szCs w:val="22"/>
          <w:lang w:val="en-GB" w:eastAsia="nl-NL"/>
          <w14:ligatures w14:val="standardContextual"/>
        </w:rPr>
      </w:pPr>
      <w:r w:rsidRPr="006B7AE4">
        <w:rPr>
          <w:kern w:val="2"/>
          <w:sz w:val="22"/>
          <w:szCs w:val="22"/>
          <w:u w:val="single"/>
          <w:lang w:val="en-GB" w:eastAsia="nl-NL"/>
          <w14:ligatures w14:val="standardContextual"/>
        </w:rPr>
        <w:t>In the case of postal voting</w:t>
      </w:r>
      <w:r w:rsidRPr="006B7AE4">
        <w:rPr>
          <w:kern w:val="2"/>
          <w:sz w:val="22"/>
          <w:szCs w:val="22"/>
          <w:lang w:val="en-GB" w:eastAsia="nl-NL"/>
          <w14:ligatures w14:val="standardContextual"/>
        </w:rPr>
        <w:t xml:space="preserve">, by letter sent by registered mail to the </w:t>
      </w:r>
      <w:r>
        <w:rPr>
          <w:kern w:val="2"/>
          <w:sz w:val="22"/>
          <w:szCs w:val="22"/>
          <w:lang w:val="en-GB" w:eastAsia="nl-NL"/>
          <w14:ligatures w14:val="standardContextual"/>
        </w:rPr>
        <w:t xml:space="preserve">care </w:t>
      </w:r>
      <w:r w:rsidRPr="006B7AE4">
        <w:rPr>
          <w:kern w:val="2"/>
          <w:sz w:val="22"/>
          <w:szCs w:val="22"/>
          <w:lang w:val="en-GB" w:eastAsia="nl-NL"/>
          <w14:ligatures w14:val="standardContextual"/>
        </w:rPr>
        <w:t>of the Chair</w:t>
      </w:r>
      <w:r>
        <w:rPr>
          <w:kern w:val="2"/>
          <w:sz w:val="22"/>
          <w:szCs w:val="22"/>
          <w:lang w:val="en-GB" w:eastAsia="nl-NL"/>
          <w14:ligatures w14:val="standardContextual"/>
        </w:rPr>
        <w:t xml:space="preserve">woman </w:t>
      </w:r>
      <w:r w:rsidRPr="006B7AE4">
        <w:rPr>
          <w:kern w:val="2"/>
          <w:sz w:val="22"/>
          <w:szCs w:val="22"/>
          <w:lang w:val="en-GB" w:eastAsia="nl-NL"/>
          <w14:ligatures w14:val="standardContextual"/>
        </w:rPr>
        <w:t>of the Issuer's General Meeting, with acknowledgment of receipt, to the Company's registered office until 6:00 p.m. (GMT) of the 5</w:t>
      </w:r>
      <w:r w:rsidRPr="00423FF1">
        <w:rPr>
          <w:kern w:val="2"/>
          <w:sz w:val="22"/>
          <w:szCs w:val="22"/>
          <w:vertAlign w:val="superscript"/>
          <w:lang w:val="en-GB" w:eastAsia="nl-NL"/>
          <w14:ligatures w14:val="standardContextual"/>
        </w:rPr>
        <w:t>th</w:t>
      </w:r>
      <w:r w:rsidRPr="006B7AE4">
        <w:rPr>
          <w:kern w:val="2"/>
          <w:sz w:val="22"/>
          <w:szCs w:val="22"/>
          <w:lang w:val="en-GB" w:eastAsia="nl-NL"/>
          <w14:ligatures w14:val="standardContextual"/>
        </w:rPr>
        <w:t xml:space="preserve"> business day prior to the day appointed for the </w:t>
      </w:r>
      <w:r w:rsidR="00423FF1">
        <w:rPr>
          <w:kern w:val="2"/>
          <w:sz w:val="22"/>
          <w:szCs w:val="22"/>
          <w:lang w:val="en-GB" w:eastAsia="nl-NL"/>
          <w14:ligatures w14:val="standardContextual"/>
        </w:rPr>
        <w:t xml:space="preserve">Noteholders </w:t>
      </w:r>
      <w:r w:rsidRPr="006B7AE4">
        <w:rPr>
          <w:kern w:val="2"/>
          <w:sz w:val="22"/>
          <w:szCs w:val="22"/>
          <w:lang w:val="en-GB" w:eastAsia="nl-NL"/>
          <w14:ligatures w14:val="standardContextual"/>
        </w:rPr>
        <w:t xml:space="preserve">Meeting, that is, </w:t>
      </w:r>
      <w:r w:rsidR="000562C3">
        <w:rPr>
          <w:kern w:val="2"/>
          <w:sz w:val="22"/>
          <w:szCs w:val="22"/>
          <w:lang w:val="en-GB" w:eastAsia="nl-NL"/>
          <w14:ligatures w14:val="standardContextual"/>
        </w:rPr>
        <w:t>6</w:t>
      </w:r>
      <w:r w:rsidR="00423FF1">
        <w:rPr>
          <w:kern w:val="2"/>
          <w:sz w:val="22"/>
          <w:szCs w:val="22"/>
          <w:lang w:val="en-GB" w:eastAsia="nl-NL"/>
          <w14:ligatures w14:val="standardContextual"/>
        </w:rPr>
        <w:t xml:space="preserve"> </w:t>
      </w:r>
      <w:r w:rsidRPr="006B7AE4">
        <w:rPr>
          <w:kern w:val="2"/>
          <w:sz w:val="22"/>
          <w:szCs w:val="22"/>
          <w:lang w:val="en-GB" w:eastAsia="nl-NL"/>
          <w14:ligatures w14:val="standardContextual"/>
        </w:rPr>
        <w:t>Ju</w:t>
      </w:r>
      <w:r w:rsidR="000562C3">
        <w:rPr>
          <w:kern w:val="2"/>
          <w:sz w:val="22"/>
          <w:szCs w:val="22"/>
          <w:lang w:val="en-GB" w:eastAsia="nl-NL"/>
          <w14:ligatures w14:val="standardContextual"/>
        </w:rPr>
        <w:t>ly</w:t>
      </w:r>
      <w:r w:rsidRPr="006B7AE4">
        <w:rPr>
          <w:kern w:val="2"/>
          <w:sz w:val="22"/>
          <w:szCs w:val="22"/>
          <w:lang w:val="en-GB" w:eastAsia="nl-NL"/>
          <w14:ligatures w14:val="standardContextual"/>
        </w:rPr>
        <w:t xml:space="preserve"> 2023 or </w:t>
      </w:r>
      <w:r w:rsidR="000562C3">
        <w:rPr>
          <w:kern w:val="2"/>
          <w:sz w:val="22"/>
          <w:szCs w:val="22"/>
          <w:lang w:val="en-GB" w:eastAsia="nl-NL"/>
          <w14:ligatures w14:val="standardContextual"/>
        </w:rPr>
        <w:t>21</w:t>
      </w:r>
      <w:r w:rsidR="00423FF1">
        <w:rPr>
          <w:kern w:val="2"/>
          <w:sz w:val="22"/>
          <w:szCs w:val="22"/>
          <w:lang w:val="en-GB" w:eastAsia="nl-NL"/>
          <w14:ligatures w14:val="standardContextual"/>
        </w:rPr>
        <w:t xml:space="preserve"> </w:t>
      </w:r>
      <w:bookmarkStart w:name="OpenAt" w:id="0"/>
      <w:r w:rsidRPr="006B7AE4">
        <w:rPr>
          <w:kern w:val="2"/>
          <w:sz w:val="22"/>
          <w:szCs w:val="22"/>
          <w:lang w:val="en-GB" w:eastAsia="nl-NL"/>
          <w14:ligatures w14:val="standardContextual"/>
        </w:rPr>
        <w:t>July</w:t>
      </w:r>
      <w:bookmarkEnd w:id="0"/>
      <w:r w:rsidRPr="006B7AE4">
        <w:rPr>
          <w:kern w:val="2"/>
          <w:sz w:val="22"/>
          <w:szCs w:val="22"/>
          <w:lang w:val="en-GB" w:eastAsia="nl-NL"/>
          <w14:ligatures w14:val="standardContextual"/>
        </w:rPr>
        <w:t xml:space="preserve"> 2023, if the Meeting is held on second </w:t>
      </w:r>
      <w:r w:rsidRPr="006B7AE4" w:rsidR="00423FF1">
        <w:rPr>
          <w:kern w:val="2"/>
          <w:sz w:val="22"/>
          <w:szCs w:val="22"/>
          <w:lang w:val="en-GB" w:eastAsia="nl-NL"/>
          <w14:ligatures w14:val="standardContextual"/>
        </w:rPr>
        <w:t>convening</w:t>
      </w:r>
      <w:r w:rsidR="00423FF1">
        <w:rPr>
          <w:kern w:val="2"/>
          <w:sz w:val="22"/>
          <w:szCs w:val="22"/>
          <w:lang w:val="en-GB" w:eastAsia="nl-NL"/>
          <w14:ligatures w14:val="standardContextual"/>
        </w:rPr>
        <w:t>.</w:t>
      </w:r>
    </w:p>
    <w:p w:rsidR="006B7AE4" w:rsidP="006B7AE4" w:rsidRDefault="006B7AE4" w14:paraId="0BA3FAA1" w14:textId="77777777">
      <w:pPr>
        <w:pStyle w:val="DSNumberedList1"/>
        <w:numPr>
          <w:ilvl w:val="0"/>
          <w:numId w:val="0"/>
        </w:numPr>
        <w:ind w:left="567" w:hanging="567"/>
        <w:jc w:val="both"/>
        <w:rPr>
          <w:kern w:val="2"/>
          <w:sz w:val="22"/>
          <w:szCs w:val="22"/>
          <w:lang w:val="en-GB" w:eastAsia="nl-NL"/>
          <w14:ligatures w14:val="standardContextual"/>
        </w:rPr>
      </w:pPr>
    </w:p>
    <w:p w:rsidR="006B7AE4" w:rsidP="00423FF1" w:rsidRDefault="00423FF1" w14:paraId="6C34E4F1" w14:textId="30888DB7">
      <w:pPr>
        <w:pStyle w:val="DSNumberedList1"/>
        <w:jc w:val="both"/>
        <w:rPr>
          <w:kern w:val="2"/>
          <w:sz w:val="22"/>
          <w:szCs w:val="22"/>
          <w:lang w:val="en-GB" w:eastAsia="nl-NL"/>
          <w14:ligatures w14:val="standardContextual"/>
        </w:rPr>
      </w:pPr>
      <w:r w:rsidRPr="00423FF1">
        <w:rPr>
          <w:kern w:val="2"/>
          <w:sz w:val="22"/>
          <w:szCs w:val="22"/>
          <w:lang w:val="en-GB" w:eastAsia="nl-NL"/>
          <w14:ligatures w14:val="standardContextual"/>
        </w:rPr>
        <w:t xml:space="preserve">The Noteholders who have exercised their vote by correspondence and participate in the </w:t>
      </w:r>
      <w:r>
        <w:rPr>
          <w:kern w:val="2"/>
          <w:sz w:val="22"/>
          <w:szCs w:val="22"/>
          <w:lang w:val="en-GB" w:eastAsia="nl-NL"/>
          <w14:ligatures w14:val="standardContextual"/>
        </w:rPr>
        <w:t>Noteholders</w:t>
      </w:r>
      <w:r w:rsidRPr="00423FF1">
        <w:rPr>
          <w:kern w:val="2"/>
          <w:sz w:val="22"/>
          <w:szCs w:val="22"/>
          <w:lang w:val="en-GB" w:eastAsia="nl-NL"/>
          <w14:ligatures w14:val="standardContextual"/>
        </w:rPr>
        <w:t xml:space="preserve"> Meeting, shall be allowed to change their voting during the meeting, prior to the announcement of the voting results, by means of communication to the Chai</w:t>
      </w:r>
      <w:r>
        <w:rPr>
          <w:kern w:val="2"/>
          <w:sz w:val="22"/>
          <w:szCs w:val="22"/>
          <w:lang w:val="en-GB" w:eastAsia="nl-NL"/>
          <w14:ligatures w14:val="standardContextual"/>
        </w:rPr>
        <w:t>rwoman</w:t>
      </w:r>
      <w:r w:rsidRPr="00423FF1">
        <w:rPr>
          <w:kern w:val="2"/>
          <w:sz w:val="22"/>
          <w:szCs w:val="22"/>
          <w:lang w:val="en-GB" w:eastAsia="nl-NL"/>
          <w14:ligatures w14:val="standardContextual"/>
        </w:rPr>
        <w:t xml:space="preserve"> of the General Meeting of Noteholders at the email address </w:t>
      </w:r>
      <w:hyperlink w:history="1" r:id="rId26">
        <w:r w:rsidRPr="00D33214">
          <w:rPr>
            <w:rStyle w:val="Hyperlink"/>
            <w:kern w:val="2"/>
            <w:sz w:val="22"/>
            <w:szCs w:val="22"/>
            <w:lang w:val="en-GB" w:eastAsia="nl-NL"/>
            <w14:ligatures w14:val="standardContextual"/>
          </w:rPr>
          <w:t>sca@sata.pt</w:t>
        </w:r>
      </w:hyperlink>
      <w:r w:rsidRPr="00423FF1">
        <w:rPr>
          <w:kern w:val="2"/>
          <w:sz w:val="22"/>
          <w:szCs w:val="22"/>
          <w:lang w:val="en-GB" w:eastAsia="nl-NL"/>
          <w14:ligatures w14:val="standardContextual"/>
        </w:rPr>
        <w:t xml:space="preserve"> sent from the address previously identified </w:t>
      </w:r>
      <w:r>
        <w:rPr>
          <w:kern w:val="2"/>
          <w:sz w:val="22"/>
          <w:szCs w:val="22"/>
          <w:lang w:val="en-GB" w:eastAsia="nl-NL"/>
          <w14:ligatures w14:val="standardContextual"/>
        </w:rPr>
        <w:t>on the D</w:t>
      </w:r>
      <w:r w:rsidRPr="00423FF1">
        <w:rPr>
          <w:kern w:val="2"/>
          <w:sz w:val="22"/>
          <w:szCs w:val="22"/>
          <w:lang w:val="en-GB" w:eastAsia="nl-NL"/>
          <w14:ligatures w14:val="standardContextual"/>
        </w:rPr>
        <w:t xml:space="preserve">eclaration of </w:t>
      </w:r>
      <w:r>
        <w:rPr>
          <w:kern w:val="2"/>
          <w:sz w:val="22"/>
          <w:szCs w:val="22"/>
          <w:lang w:val="en-GB" w:eastAsia="nl-NL"/>
          <w14:ligatures w14:val="standardContextual"/>
        </w:rPr>
        <w:t>P</w:t>
      </w:r>
      <w:r w:rsidRPr="00423FF1">
        <w:rPr>
          <w:kern w:val="2"/>
          <w:sz w:val="22"/>
          <w:szCs w:val="22"/>
          <w:lang w:val="en-GB" w:eastAsia="nl-NL"/>
          <w14:ligatures w14:val="standardContextual"/>
        </w:rPr>
        <w:t>articipat</w:t>
      </w:r>
      <w:r>
        <w:rPr>
          <w:kern w:val="2"/>
          <w:sz w:val="22"/>
          <w:szCs w:val="22"/>
          <w:lang w:val="en-GB" w:eastAsia="nl-NL"/>
          <w14:ligatures w14:val="standardContextual"/>
        </w:rPr>
        <w:t xml:space="preserve">ion </w:t>
      </w:r>
      <w:r w:rsidRPr="00423FF1">
        <w:rPr>
          <w:kern w:val="2"/>
          <w:sz w:val="22"/>
          <w:szCs w:val="22"/>
          <w:lang w:val="en-GB" w:eastAsia="nl-NL"/>
          <w14:ligatures w14:val="standardContextual"/>
        </w:rPr>
        <w:t>in the General Meeting of Noteholders</w:t>
      </w:r>
      <w:r>
        <w:rPr>
          <w:kern w:val="2"/>
          <w:sz w:val="22"/>
          <w:szCs w:val="22"/>
          <w:lang w:val="en-GB" w:eastAsia="nl-NL"/>
          <w14:ligatures w14:val="standardContextual"/>
        </w:rPr>
        <w:t>.</w:t>
      </w:r>
    </w:p>
    <w:p w:rsidRPr="00423FF1" w:rsidR="00423FF1" w:rsidP="00423FF1" w:rsidRDefault="00423FF1" w14:paraId="10F2A406" w14:textId="77777777">
      <w:pPr>
        <w:pStyle w:val="DSNumberedList1"/>
        <w:numPr>
          <w:ilvl w:val="0"/>
          <w:numId w:val="0"/>
        </w:numPr>
        <w:ind w:left="567"/>
        <w:jc w:val="both"/>
        <w:rPr>
          <w:kern w:val="2"/>
          <w:sz w:val="22"/>
          <w:szCs w:val="22"/>
          <w:lang w:val="en-GB" w:eastAsia="nl-NL"/>
          <w14:ligatures w14:val="standardContextual"/>
        </w:rPr>
      </w:pPr>
    </w:p>
    <w:p w:rsidR="00B8079A" w:rsidP="00423FF1" w:rsidRDefault="00423FF1" w14:paraId="15B3F22D" w14:textId="660A27B8">
      <w:pPr>
        <w:pStyle w:val="DSNumberedList1"/>
        <w:jc w:val="both"/>
        <w:rPr>
          <w:kern w:val="2"/>
          <w:sz w:val="22"/>
          <w:szCs w:val="22"/>
          <w:lang w:val="en-GB" w:eastAsia="nl-NL"/>
          <w14:ligatures w14:val="standardContextual"/>
        </w:rPr>
      </w:pPr>
      <w:r w:rsidRPr="00423FF1">
        <w:rPr>
          <w:kern w:val="2"/>
          <w:sz w:val="22"/>
          <w:szCs w:val="22"/>
          <w:lang w:val="en-GB" w:eastAsia="nl-NL"/>
          <w14:ligatures w14:val="standardContextual"/>
        </w:rPr>
        <w:t>For any further clarification, please contact</w:t>
      </w:r>
      <w:r>
        <w:rPr>
          <w:kern w:val="2"/>
          <w:sz w:val="22"/>
          <w:szCs w:val="22"/>
          <w:lang w:val="en-GB" w:eastAsia="nl-NL"/>
          <w14:ligatures w14:val="standardContextual"/>
        </w:rPr>
        <w:t>:</w:t>
      </w:r>
    </w:p>
    <w:p w:rsidRPr="00423FF1" w:rsidR="00423FF1" w:rsidP="00423FF1" w:rsidRDefault="00423FF1" w14:paraId="315F46B1" w14:textId="77777777">
      <w:pPr>
        <w:pStyle w:val="DSNumberedList1"/>
        <w:numPr>
          <w:ilvl w:val="0"/>
          <w:numId w:val="0"/>
        </w:numPr>
        <w:ind w:left="567"/>
        <w:jc w:val="both"/>
        <w:rPr>
          <w:kern w:val="2"/>
          <w:sz w:val="22"/>
          <w:szCs w:val="22"/>
          <w:lang w:val="en-US" w:eastAsia="nl-NL"/>
          <w14:ligatures w14:val="standardContextual"/>
        </w:rPr>
      </w:pPr>
    </w:p>
    <w:p w:rsidRPr="00423FF1" w:rsidR="00423FF1" w:rsidP="00423FF1" w:rsidRDefault="00423FF1" w14:paraId="5C73C450" w14:textId="77777777">
      <w:pPr>
        <w:pStyle w:val="DSNumberedList1"/>
        <w:numPr>
          <w:ilvl w:val="0"/>
          <w:numId w:val="0"/>
        </w:numPr>
        <w:ind w:left="567"/>
        <w:rPr>
          <w:b/>
          <w:bCs/>
          <w:smallCaps/>
          <w:u w:val="single"/>
          <w:lang w:val="en-US"/>
        </w:rPr>
      </w:pPr>
      <w:r w:rsidRPr="00423FF1">
        <w:rPr>
          <w:b/>
          <w:bCs/>
          <w:smallCaps/>
          <w:u w:val="single"/>
          <w:lang w:val="en-US"/>
        </w:rPr>
        <w:t xml:space="preserve">SATA Air </w:t>
      </w:r>
      <w:proofErr w:type="spellStart"/>
      <w:r w:rsidRPr="00423FF1">
        <w:rPr>
          <w:b/>
          <w:bCs/>
          <w:smallCaps/>
          <w:u w:val="single"/>
          <w:lang w:val="en-US"/>
        </w:rPr>
        <w:t>Açores</w:t>
      </w:r>
      <w:proofErr w:type="spellEnd"/>
      <w:r w:rsidRPr="00423FF1">
        <w:rPr>
          <w:b/>
          <w:bCs/>
          <w:smallCaps/>
          <w:u w:val="single"/>
          <w:lang w:val="en-US"/>
        </w:rPr>
        <w:t>:</w:t>
      </w:r>
    </w:p>
    <w:p w:rsidRPr="00423FF1" w:rsidR="00423FF1" w:rsidP="00423FF1" w:rsidRDefault="00423FF1" w14:paraId="603F256D" w14:textId="7F5E97C5">
      <w:pPr>
        <w:pStyle w:val="DSNumberedList1"/>
        <w:numPr>
          <w:ilvl w:val="0"/>
          <w:numId w:val="0"/>
        </w:numPr>
        <w:ind w:left="567"/>
        <w:rPr>
          <w:lang w:val="en-US"/>
        </w:rPr>
      </w:pPr>
      <w:r w:rsidRPr="00423FF1">
        <w:rPr>
          <w:lang w:val="en-US"/>
        </w:rPr>
        <w:br/>
      </w:r>
      <w:r w:rsidRPr="00423FF1">
        <w:rPr>
          <w:rStyle w:val="normaltextrun"/>
          <w:rFonts w:ascii="Palatino Linotype" w:hAnsi="Palatino Linotype" w:eastAsiaTheme="majorEastAsia"/>
          <w:color w:val="000000"/>
          <w:szCs w:val="21"/>
          <w:bdr w:val="none" w:color="auto" w:sz="0" w:space="0" w:frame="1"/>
          <w:lang w:val="en-US"/>
        </w:rPr>
        <w:t>Telephone</w:t>
      </w:r>
      <w:r w:rsidRPr="00423FF1">
        <w:rPr>
          <w:lang w:val="en-US"/>
        </w:rPr>
        <w:t>: (+351) 296 209 718</w:t>
      </w:r>
    </w:p>
    <w:p w:rsidRPr="00423FF1" w:rsidR="00423FF1" w:rsidP="00423FF1" w:rsidRDefault="00423FF1" w14:paraId="718BA3CE" w14:textId="77777777">
      <w:pPr>
        <w:pStyle w:val="DSNumberedList1"/>
        <w:numPr>
          <w:ilvl w:val="0"/>
          <w:numId w:val="0"/>
        </w:numPr>
        <w:ind w:left="567"/>
        <w:rPr>
          <w:sz w:val="14"/>
          <w:szCs w:val="16"/>
          <w:lang w:val="en-US"/>
        </w:rPr>
      </w:pPr>
    </w:p>
    <w:p w:rsidRPr="00423FF1" w:rsidR="00423FF1" w:rsidP="00423FF1" w:rsidRDefault="00423FF1" w14:paraId="24C6D39B" w14:textId="401A09E0">
      <w:pPr>
        <w:pStyle w:val="DSNumberedList1"/>
        <w:numPr>
          <w:ilvl w:val="0"/>
          <w:numId w:val="0"/>
        </w:numPr>
        <w:ind w:left="567"/>
        <w:rPr>
          <w:kern w:val="2"/>
          <w:sz w:val="22"/>
          <w:szCs w:val="22"/>
          <w:lang w:val="en-US" w:eastAsia="nl-NL"/>
          <w14:ligatures w14:val="standardContextual"/>
        </w:rPr>
      </w:pPr>
      <w:r w:rsidRPr="00423FF1">
        <w:rPr>
          <w:lang w:val="en-US"/>
        </w:rPr>
        <w:t xml:space="preserve">E-mail: </w:t>
      </w:r>
      <w:hyperlink r:id="rId27">
        <w:r w:rsidRPr="00423FF1">
          <w:rPr>
            <w:rStyle w:val="Hyperlink"/>
            <w:rFonts w:asciiTheme="majorHAnsi" w:hAnsiTheme="majorHAnsi"/>
            <w:color w:val="auto"/>
            <w:sz w:val="22"/>
            <w:lang w:val="en-US"/>
          </w:rPr>
          <w:t>sca@sata.pt</w:t>
        </w:r>
      </w:hyperlink>
    </w:p>
    <w:sectPr w:rsidRPr="00423FF1" w:rsidR="00423FF1">
      <w:pgSz w:w="11906" w:h="16838" w:code="9"/>
      <w:pgMar w:top="2410" w:right="1701" w:bottom="1247" w:left="1701" w:header="709" w:footer="1247" w:gutter="0"/>
      <w:paperSrc w:first="1" w:other="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IAGUAYQBkAGkAbgBnAF8ATgBvAG4ATABlAGcAYQBsAF8ANAA=" wne:acdName="acd3" wne:fciIndexBasedOn="0065"/>
    <wne:acd wne:argValue="AgBEAFMAXwBIAGUAYQBkAGkAbgBnAF8ATgBvAG4ATABlAGcAYQBsAF8ANQ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lAG0AZQBuAHQAcwBMAGkAcwB0A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IAGUAYQBkAGkAbgBnAF8ATgBvAG4ATABlAGcAYQBsAF8AMQA=" wne:acdName="acd21" wne:fciIndexBasedOn="0065"/>
    <wne:acd wne:argValue="AgBEAFMAXwBIAGUAYQBkAGkAbgBnAF8ATgBvAG4ATABlAGcAYQBsAF8AMgA=" wne:acdName="acd22" wne:fciIndexBasedOn="0065"/>
    <wne:acd wne:argValue="AgBEAFMAXwBIAGUAYQBkAGkAbgBnAF8ATgBvAG4ATABlAGcAYQBsAF8AMw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302E" w:rsidRDefault="00B3302E" w14:paraId="556A590E" w14:textId="77777777">
      <w:pPr>
        <w:spacing w:line="240" w:lineRule="auto"/>
      </w:pPr>
      <w:r>
        <w:separator/>
      </w:r>
    </w:p>
  </w:endnote>
  <w:endnote w:type="continuationSeparator" w:id="0">
    <w:p w:rsidR="00B3302E" w:rsidRDefault="00B3302E" w14:paraId="2163506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302E" w:rsidRDefault="00B3302E" w14:paraId="3EC20FAF" w14:textId="77777777">
      <w:pPr>
        <w:spacing w:line="240" w:lineRule="auto"/>
      </w:pPr>
      <w:r>
        <w:separator/>
      </w:r>
    </w:p>
  </w:footnote>
  <w:footnote w:type="continuationSeparator" w:id="0">
    <w:p w:rsidR="00B3302E" w:rsidRDefault="00B3302E" w14:paraId="7EC2C282"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stNumber"/>
      <w:lvlText w:val="%1."/>
      <w:lvlJc w:val="left"/>
      <w:pPr>
        <w:ind w:left="360" w:hanging="360"/>
      </w:pPr>
      <w:rPr>
        <w:rFonts w:hint="default"/>
      </w:rPr>
    </w:lvl>
  </w:abstractNum>
  <w:abstractNum w:abstractNumId="1" w15:restartNumberingAfterBreak="0">
    <w:nsid w:val="04111D8D"/>
    <w:multiLevelType w:val="multilevel"/>
    <w:tmpl w:val="8DCE9808"/>
    <w:name w:val="DS_NumberedList_1_Indent2"/>
    <w:numStyleLink w:val="ListNumberedList1Indent"/>
  </w:abstractNum>
  <w:abstractNum w:abstractNumId="2" w15:restartNumberingAfterBreak="0">
    <w:nsid w:val="04F84DD5"/>
    <w:multiLevelType w:val="multilevel"/>
    <w:tmpl w:val="F1F87D38"/>
    <w:name w:val="List_Productions4"/>
    <w:numStyleLink w:val="ListProductions"/>
  </w:abstractNum>
  <w:abstractNum w:abstractNumId="3" w15:restartNumberingAfterBreak="0">
    <w:nsid w:val="08C40544"/>
    <w:multiLevelType w:val="multilevel"/>
    <w:tmpl w:val="5948A408"/>
    <w:styleLink w:val="ListNumberedListAIndent"/>
    <w:lvl w:ilvl="0">
      <w:start w:val="1"/>
      <w:numFmt w:val="upperLetter"/>
      <w:lvlText w:val="%1."/>
      <w:lvlJc w:val="left"/>
      <w:pPr>
        <w:tabs>
          <w:tab w:val="num" w:pos="1418"/>
        </w:tabs>
        <w:ind w:left="1418" w:hanging="567"/>
      </w:pPr>
      <w:rPr>
        <w:rFonts w:hint="default" w:asciiTheme="minorHAnsi" w:hAnsiTheme="minorHAnsi"/>
        <w:color w:val="auto"/>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1418"/>
        </w:tabs>
        <w:ind w:left="1418" w:hanging="567"/>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418"/>
        </w:tabs>
        <w:ind w:left="1418" w:hanging="567"/>
      </w:pPr>
      <w:rPr>
        <w:rFonts w:hint="default"/>
      </w:rPr>
    </w:lvl>
    <w:lvl w:ilvl="6">
      <w:start w:val="1"/>
      <w:numFmt w:val="decimal"/>
      <w:lvlText w:val="%7."/>
      <w:lvlJc w:val="left"/>
      <w:pPr>
        <w:tabs>
          <w:tab w:val="num" w:pos="1418"/>
        </w:tabs>
        <w:ind w:left="1418" w:hanging="567"/>
      </w:pPr>
      <w:rPr>
        <w:rFonts w:hint="default"/>
      </w:rPr>
    </w:lvl>
    <w:lvl w:ilvl="7">
      <w:start w:val="1"/>
      <w:numFmt w:val="lowerLetter"/>
      <w:lvlText w:val="%8."/>
      <w:lvlJc w:val="left"/>
      <w:pPr>
        <w:tabs>
          <w:tab w:val="num" w:pos="1418"/>
        </w:tabs>
        <w:ind w:left="1418" w:hanging="567"/>
      </w:pPr>
      <w:rPr>
        <w:rFonts w:hint="default"/>
      </w:rPr>
    </w:lvl>
    <w:lvl w:ilvl="8">
      <w:start w:val="1"/>
      <w:numFmt w:val="lowerRoman"/>
      <w:lvlText w:val="%9."/>
      <w:lvlJc w:val="left"/>
      <w:pPr>
        <w:tabs>
          <w:tab w:val="num" w:pos="1418"/>
        </w:tabs>
        <w:ind w:left="1418" w:hanging="567"/>
      </w:pPr>
      <w:rPr>
        <w:rFonts w:hint="default"/>
      </w:rPr>
    </w:lvl>
  </w:abstractNum>
  <w:abstractNum w:abstractNumId="4" w15:restartNumberingAfterBreak="0">
    <w:nsid w:val="09AA6E68"/>
    <w:multiLevelType w:val="hybridMultilevel"/>
    <w:tmpl w:val="F28697E0"/>
    <w:lvl w:ilvl="0" w:tplc="607600A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6" w15:restartNumberingAfterBreak="0">
    <w:nsid w:val="0C5E1F55"/>
    <w:multiLevelType w:val="multilevel"/>
    <w:tmpl w:val="F1F87D38"/>
    <w:name w:val="List_Productions"/>
    <w:styleLink w:val="ListProductions"/>
    <w:lvl w:ilvl="0">
      <w:start w:val="1"/>
      <w:numFmt w:val="decimal"/>
      <w:lvlText w:val="Production %1"/>
      <w:lvlJc w:val="left"/>
      <w:pPr>
        <w:tabs>
          <w:tab w:val="num" w:pos="2126"/>
        </w:tabs>
        <w:ind w:left="2126" w:hanging="2126"/>
      </w:pPr>
      <w:rPr>
        <w:rFonts w:hint="default" w:asciiTheme="minorHAnsi" w:hAnsiTheme="minorHAnsi"/>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 w15:restartNumberingAfterBreak="0">
    <w:nsid w:val="0E5511F8"/>
    <w:multiLevelType w:val="multilevel"/>
    <w:tmpl w:val="38B6FFD8"/>
    <w:styleLink w:val="ListBullet2"/>
    <w:lvl w:ilvl="0">
      <w:start w:val="1"/>
      <w:numFmt w:val="bullet"/>
      <w:pStyle w:val="ListBullet20"/>
      <w:lvlText w:val=""/>
      <w:lvlJc w:val="left"/>
      <w:pPr>
        <w:tabs>
          <w:tab w:val="num" w:pos="567"/>
        </w:tabs>
        <w:ind w:left="567" w:hanging="567"/>
      </w:pPr>
      <w:rPr>
        <w:rFonts w:hint="default" w:ascii="Symbol" w:hAnsi="Symbol"/>
        <w:color w:val="F9423A" w:themeColor="accent1"/>
      </w:rPr>
    </w:lvl>
    <w:lvl w:ilvl="1">
      <w:start w:val="1"/>
      <w:numFmt w:val="bullet"/>
      <w:lvlText w:val=""/>
      <w:lvlJc w:val="left"/>
      <w:pPr>
        <w:tabs>
          <w:tab w:val="num" w:pos="1134"/>
        </w:tabs>
        <w:ind w:left="1134" w:hanging="567"/>
      </w:pPr>
      <w:rPr>
        <w:rFonts w:hint="default" w:ascii="Symbol" w:hAnsi="Symbol"/>
        <w:color w:val="F9423A" w:themeColor="accent1"/>
      </w:rPr>
    </w:lvl>
    <w:lvl w:ilvl="2">
      <w:start w:val="1"/>
      <w:numFmt w:val="bullet"/>
      <w:lvlText w:val=""/>
      <w:lvlJc w:val="left"/>
      <w:pPr>
        <w:tabs>
          <w:tab w:val="num" w:pos="1701"/>
        </w:tabs>
        <w:ind w:left="1701" w:hanging="567"/>
      </w:pPr>
      <w:rPr>
        <w:rFonts w:hint="default" w:ascii="Wingdings" w:hAnsi="Wingdings"/>
        <w:color w:val="F9423A" w:themeColor="accent1"/>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9" w15:restartNumberingAfterBreak="0">
    <w:nsid w:val="11367369"/>
    <w:multiLevelType w:val="multilevel"/>
    <w:tmpl w:val="FE18A96E"/>
    <w:name w:val="List_Schedules4"/>
    <w:numStyleLink w:val="ListSchedules"/>
  </w:abstractNum>
  <w:abstractNum w:abstractNumId="10"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346744"/>
    <w:multiLevelType w:val="multilevel"/>
    <w:tmpl w:val="353820CE"/>
    <w:name w:val="List_Bullet_15"/>
    <w:numStyleLink w:val="ListBullet1Indent"/>
  </w:abstractNum>
  <w:abstractNum w:abstractNumId="12" w15:restartNumberingAfterBreak="0">
    <w:nsid w:val="17DC7811"/>
    <w:multiLevelType w:val="multilevel"/>
    <w:tmpl w:val="3C04F6F0"/>
    <w:name w:val="List_NumberedList_I_Indent"/>
    <w:styleLink w:val="ListNumberedListIIndent"/>
    <w:lvl w:ilvl="0">
      <w:start w:val="1"/>
      <w:numFmt w:val="upperRoman"/>
      <w:lvlText w:val="%1."/>
      <w:lvlJc w:val="left"/>
      <w:pPr>
        <w:tabs>
          <w:tab w:val="num" w:pos="1418"/>
        </w:tabs>
        <w:ind w:left="1418" w:hanging="567"/>
      </w:pPr>
      <w:rPr>
        <w:rFonts w:hint="default" w:asciiTheme="minorHAnsi" w:hAnsiTheme="minorHAnsi"/>
        <w:color w:val="auto"/>
      </w:rPr>
    </w:lvl>
    <w:lvl w:ilvl="1">
      <w:start w:val="1"/>
      <w:numFmt w:val="upperRoman"/>
      <w:lvlText w:val="%1.%2."/>
      <w:lvlJc w:val="left"/>
      <w:pPr>
        <w:tabs>
          <w:tab w:val="num" w:pos="1418"/>
        </w:tabs>
        <w:ind w:left="1418" w:hanging="567"/>
      </w:pPr>
      <w:rPr>
        <w:rFonts w:hint="default"/>
      </w:rPr>
    </w:lvl>
    <w:lvl w:ilvl="2">
      <w:start w:val="1"/>
      <w:numFmt w:val="upperRoman"/>
      <w:lvlText w:val="%1.%2.%3."/>
      <w:lvlJc w:val="left"/>
      <w:pPr>
        <w:tabs>
          <w:tab w:val="num" w:pos="1418"/>
        </w:tabs>
        <w:ind w:left="1418" w:hanging="567"/>
      </w:pPr>
      <w:rPr>
        <w:rFonts w:hint="default"/>
      </w:rPr>
    </w:lvl>
    <w:lvl w:ilvl="3">
      <w:start w:val="1"/>
      <w:numFmt w:val="upperRoman"/>
      <w:lvlText w:val="%1.%2.%3.%4."/>
      <w:lvlJc w:val="left"/>
      <w:pPr>
        <w:tabs>
          <w:tab w:val="num" w:pos="1418"/>
        </w:tabs>
        <w:ind w:left="1418" w:hanging="567"/>
      </w:pPr>
      <w:rPr>
        <w:rFonts w:hint="default"/>
      </w:rPr>
    </w:lvl>
    <w:lvl w:ilvl="4">
      <w:start w:val="1"/>
      <w:numFmt w:val="upperRoman"/>
      <w:lvlText w:val="%1.%2.%3.%4.%5."/>
      <w:lvlJc w:val="left"/>
      <w:pPr>
        <w:tabs>
          <w:tab w:val="num" w:pos="1418"/>
        </w:tabs>
        <w:ind w:left="1418" w:hanging="567"/>
      </w:pPr>
      <w:rPr>
        <w:rFonts w:hint="default"/>
      </w:rPr>
    </w:lvl>
    <w:lvl w:ilvl="5">
      <w:start w:val="1"/>
      <w:numFmt w:val="upperRoman"/>
      <w:lvlText w:val="%1.%2.%3.%4.%5.%6."/>
      <w:lvlJc w:val="left"/>
      <w:pPr>
        <w:tabs>
          <w:tab w:val="num" w:pos="1418"/>
        </w:tabs>
        <w:ind w:left="1418" w:hanging="567"/>
      </w:pPr>
      <w:rPr>
        <w:rFonts w:hint="default"/>
      </w:rPr>
    </w:lvl>
    <w:lvl w:ilvl="6">
      <w:start w:val="1"/>
      <w:numFmt w:val="upperRoman"/>
      <w:lvlText w:val="%1.%2.%3.%4.%5.%6.%7."/>
      <w:lvlJc w:val="left"/>
      <w:pPr>
        <w:tabs>
          <w:tab w:val="num" w:pos="1418"/>
        </w:tabs>
        <w:ind w:left="1418" w:hanging="567"/>
      </w:pPr>
      <w:rPr>
        <w:rFonts w:hint="default"/>
      </w:rPr>
    </w:lvl>
    <w:lvl w:ilvl="7">
      <w:start w:val="1"/>
      <w:numFmt w:val="upperRoman"/>
      <w:lvlText w:val="%1.%2.%3.%4.%5.%6.%7.%8."/>
      <w:lvlJc w:val="left"/>
      <w:pPr>
        <w:tabs>
          <w:tab w:val="num" w:pos="1418"/>
        </w:tabs>
        <w:ind w:left="1418" w:hanging="567"/>
      </w:pPr>
      <w:rPr>
        <w:rFonts w:hint="default"/>
      </w:rPr>
    </w:lvl>
    <w:lvl w:ilvl="8">
      <w:start w:val="1"/>
      <w:numFmt w:val="upperRoman"/>
      <w:lvlText w:val="%1.%2.%3.%4.%5.%6.%7.%8.%9."/>
      <w:lvlJc w:val="left"/>
      <w:pPr>
        <w:tabs>
          <w:tab w:val="num" w:pos="1418"/>
        </w:tabs>
        <w:ind w:left="1418" w:hanging="567"/>
      </w:pPr>
      <w:rPr>
        <w:rFonts w:hint="default"/>
      </w:rPr>
    </w:lvl>
  </w:abstractNum>
  <w:abstractNum w:abstractNumId="13" w15:restartNumberingAfterBreak="0">
    <w:nsid w:val="18116F6A"/>
    <w:multiLevelType w:val="multilevel"/>
    <w:tmpl w:val="353820CE"/>
    <w:name w:val="List_Bullet_1_Indent2"/>
    <w:numStyleLink w:val="ListBullet1Indent"/>
  </w:abstractNum>
  <w:abstractNum w:abstractNumId="14" w15:restartNumberingAfterBreak="0">
    <w:nsid w:val="1A641476"/>
    <w:multiLevelType w:val="multilevel"/>
    <w:tmpl w:val="3FF03FEE"/>
    <w:name w:val="List_BodyText_Numbered"/>
    <w:styleLink w:val="ListBodyTextNumbered"/>
    <w:lvl w:ilvl="0">
      <w:start w:val="1"/>
      <w:numFmt w:val="decimal"/>
      <w:pStyle w:val="DSBodyTextNumbered1"/>
      <w:lvlText w:val="%1."/>
      <w:lvlJc w:val="left"/>
      <w:pPr>
        <w:tabs>
          <w:tab w:val="num" w:pos="851"/>
        </w:tabs>
        <w:ind w:left="851" w:hanging="851"/>
      </w:pPr>
      <w:rPr>
        <w:rFonts w:hint="default" w:asciiTheme="minorHAnsi" w:hAnsiTheme="minorHAnsi"/>
        <w:color w:val="auto"/>
      </w:rPr>
    </w:lvl>
    <w:lvl w:ilvl="1">
      <w:start w:val="1"/>
      <w:numFmt w:val="decimal"/>
      <w:pStyle w:val="DSBodyTextNumbered2"/>
      <w:lvlText w:val="%1.%2."/>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5" w15:restartNumberingAfterBreak="0">
    <w:nsid w:val="1A6D6F84"/>
    <w:multiLevelType w:val="multilevel"/>
    <w:tmpl w:val="4358F11A"/>
    <w:name w:val="List_Bullet_1"/>
    <w:styleLink w:val="ListBullet1"/>
    <w:lvl w:ilvl="0">
      <w:start w:val="1"/>
      <w:numFmt w:val="bullet"/>
      <w:pStyle w:val="ListBullet"/>
      <w:lvlText w:val=""/>
      <w:lvlJc w:val="left"/>
      <w:pPr>
        <w:tabs>
          <w:tab w:val="num" w:pos="567"/>
        </w:tabs>
        <w:ind w:left="567" w:hanging="567"/>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color w:val="auto"/>
      </w:rPr>
    </w:lvl>
    <w:lvl w:ilvl="2">
      <w:start w:val="1"/>
      <w:numFmt w:val="bullet"/>
      <w:lvlText w:val=""/>
      <w:lvlJc w:val="left"/>
      <w:pPr>
        <w:tabs>
          <w:tab w:val="num" w:pos="1701"/>
        </w:tabs>
        <w:ind w:left="1701" w:hanging="567"/>
      </w:pPr>
      <w:rPr>
        <w:rFonts w:hint="default" w:ascii="Wingdings" w:hAnsi="Wingdings"/>
        <w:color w:val="auto"/>
      </w:rPr>
    </w:lvl>
    <w:lvl w:ilvl="3">
      <w:start w:val="1"/>
      <w:numFmt w:val="upperRoman"/>
      <w:lvlText w:val="%1"/>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upperRoman"/>
      <w:lvlText w:val="%1"/>
      <w:lvlJc w:val="left"/>
      <w:pPr>
        <w:tabs>
          <w:tab w:val="num" w:pos="4536"/>
        </w:tabs>
        <w:ind w:left="4536" w:hanging="567"/>
      </w:pPr>
      <w:rPr>
        <w:rFonts w:hint="default"/>
      </w:rPr>
    </w:lvl>
    <w:lvl w:ilvl="8">
      <w:start w:val="1"/>
      <w:numFmt w:val="upperRoman"/>
      <w:lvlText w:val="%1"/>
      <w:lvlJc w:val="left"/>
      <w:pPr>
        <w:tabs>
          <w:tab w:val="num" w:pos="5103"/>
        </w:tabs>
        <w:ind w:left="5103" w:hanging="567"/>
      </w:pPr>
      <w:rPr>
        <w:rFonts w:hint="default"/>
      </w:rPr>
    </w:lvl>
  </w:abstractNum>
  <w:abstractNum w:abstractNumId="16"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7"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rPr>
    </w:lvl>
    <w:lvl w:ilvl="2">
      <w:start w:val="1"/>
      <w:numFmt w:val="bullet"/>
      <w:lvlText w:val=""/>
      <w:lvlJc w:val="left"/>
      <w:pPr>
        <w:tabs>
          <w:tab w:val="num" w:pos="1701"/>
        </w:tabs>
        <w:ind w:left="1701" w:hanging="567"/>
      </w:pPr>
      <w:rPr>
        <w:rFonts w:hint="default" w:ascii="Wingdings" w:hAnsi="Wingdings"/>
      </w:rPr>
    </w:lvl>
    <w:lvl w:ilvl="3">
      <w:start w:val="1"/>
      <w:numFmt w:val="bullet"/>
      <w:lvlText w:val=""/>
      <w:lvlJc w:val="left"/>
      <w:pPr>
        <w:tabs>
          <w:tab w:val="num" w:pos="2268"/>
        </w:tabs>
        <w:ind w:left="2268" w:hanging="567"/>
      </w:pPr>
      <w:rPr>
        <w:rFonts w:hint="default" w:ascii="Symbol" w:hAnsi="Symbol"/>
      </w:rPr>
    </w:lvl>
    <w:lvl w:ilvl="4">
      <w:start w:val="1"/>
      <w:numFmt w:val="bullet"/>
      <w:lvlText w:val=""/>
      <w:lvlJc w:val="left"/>
      <w:pPr>
        <w:tabs>
          <w:tab w:val="num" w:pos="2835"/>
        </w:tabs>
        <w:ind w:left="2835" w:hanging="567"/>
      </w:pPr>
      <w:rPr>
        <w:rFonts w:hint="default" w:ascii="Symbol" w:hAnsi="Symbol"/>
      </w:rPr>
    </w:lvl>
    <w:lvl w:ilvl="5">
      <w:start w:val="1"/>
      <w:numFmt w:val="bullet"/>
      <w:lvlText w:val=""/>
      <w:lvlJc w:val="left"/>
      <w:pPr>
        <w:tabs>
          <w:tab w:val="num" w:pos="3402"/>
        </w:tabs>
        <w:ind w:left="3402" w:hanging="567"/>
      </w:pPr>
      <w:rPr>
        <w:rFonts w:hint="default" w:ascii="Symbol" w:hAnsi="Symbol"/>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6"/>
        </w:tabs>
        <w:ind w:left="4536" w:hanging="567"/>
      </w:pPr>
      <w:rPr>
        <w:rFonts w:hint="default" w:ascii="Symbol" w:hAnsi="Symbol"/>
      </w:rPr>
    </w:lvl>
    <w:lvl w:ilvl="8">
      <w:start w:val="1"/>
      <w:numFmt w:val="bullet"/>
      <w:lvlText w:val=""/>
      <w:lvlJc w:val="left"/>
      <w:pPr>
        <w:tabs>
          <w:tab w:val="num" w:pos="5103"/>
        </w:tabs>
        <w:ind w:left="5103" w:hanging="567"/>
      </w:pPr>
      <w:rPr>
        <w:rFonts w:hint="default" w:ascii="Symbol" w:hAnsi="Symbol"/>
      </w:rPr>
    </w:lvl>
  </w:abstractNum>
  <w:abstractNum w:abstractNumId="18" w15:restartNumberingAfterBreak="0">
    <w:nsid w:val="1ECC2A26"/>
    <w:multiLevelType w:val="multilevel"/>
    <w:tmpl w:val="341A4AFE"/>
    <w:name w:val="List_NumberedList_A3"/>
    <w:lvl w:ilvl="0">
      <w:start w:val="1"/>
      <w:numFmt w:val="lowerLetter"/>
      <w:pStyle w:val="DSNumberedListA"/>
      <w:lvlText w:val="%1)"/>
      <w:lvlJc w:val="left"/>
      <w:pPr>
        <w:tabs>
          <w:tab w:val="num" w:pos="567"/>
        </w:tabs>
        <w:ind w:left="567" w:hanging="567"/>
      </w:pPr>
      <w:rPr>
        <w:rFonts w:hint="default" w:asciiTheme="minorHAnsi" w:hAnsiTheme="minorHAnsi"/>
        <w:color w:val="auto"/>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20225D55"/>
    <w:multiLevelType w:val="multilevel"/>
    <w:tmpl w:val="353820CE"/>
    <w:name w:val="List_Bullet_1_Indent"/>
    <w:styleLink w:val="ListBullet1Indent"/>
    <w:lvl w:ilvl="0">
      <w:start w:val="1"/>
      <w:numFmt w:val="bullet"/>
      <w:pStyle w:val="DSBullet1Indent"/>
      <w:lvlText w:val=""/>
      <w:lvlJc w:val="left"/>
      <w:pPr>
        <w:tabs>
          <w:tab w:val="num" w:pos="1134"/>
        </w:tabs>
        <w:ind w:left="1134" w:hanging="567"/>
      </w:pPr>
      <w:rPr>
        <w:rFonts w:hint="default" w:ascii="Symbol" w:hAnsi="Symbol"/>
        <w:color w:val="auto"/>
      </w:rPr>
    </w:lvl>
    <w:lvl w:ilvl="1">
      <w:start w:val="1"/>
      <w:numFmt w:val="bullet"/>
      <w:lvlText w:val=""/>
      <w:lvlJc w:val="left"/>
      <w:pPr>
        <w:tabs>
          <w:tab w:val="num" w:pos="1701"/>
        </w:tabs>
        <w:ind w:left="1701" w:hanging="567"/>
      </w:pPr>
      <w:rPr>
        <w:rFonts w:hint="default" w:ascii="Symbol" w:hAnsi="Symbol"/>
      </w:rPr>
    </w:lvl>
    <w:lvl w:ilvl="2">
      <w:start w:val="1"/>
      <w:numFmt w:val="bullet"/>
      <w:lvlText w:val=""/>
      <w:lvlJc w:val="left"/>
      <w:pPr>
        <w:tabs>
          <w:tab w:val="num" w:pos="2268"/>
        </w:tabs>
        <w:ind w:left="2268" w:hanging="567"/>
      </w:pPr>
      <w:rPr>
        <w:rFonts w:hint="default" w:ascii="Wingdings" w:hAnsi="Wingdings"/>
      </w:rPr>
    </w:lvl>
    <w:lvl w:ilvl="3">
      <w:start w:val="1"/>
      <w:numFmt w:val="none"/>
      <w:lvlText w:val=""/>
      <w:lvlJc w:val="left"/>
      <w:pPr>
        <w:tabs>
          <w:tab w:val="num" w:pos="2835"/>
        </w:tabs>
        <w:ind w:left="2835" w:hanging="567"/>
      </w:pPr>
      <w:rPr>
        <w:rFonts w:hint="default"/>
      </w:rPr>
    </w:lvl>
    <w:lvl w:ilvl="4">
      <w:start w:val="1"/>
      <w:numFmt w:val="none"/>
      <w:lvlText w:val=""/>
      <w:lvlJc w:val="left"/>
      <w:pPr>
        <w:tabs>
          <w:tab w:val="num" w:pos="3402"/>
        </w:tabs>
        <w:ind w:left="3402" w:hanging="567"/>
      </w:pPr>
      <w:rPr>
        <w:rFonts w:hint="default"/>
      </w:rPr>
    </w:lvl>
    <w:lvl w:ilvl="5">
      <w:start w:val="1"/>
      <w:numFmt w:val="none"/>
      <w:lvlText w:val=""/>
      <w:lvlJc w:val="left"/>
      <w:pPr>
        <w:tabs>
          <w:tab w:val="num" w:pos="3969"/>
        </w:tabs>
        <w:ind w:left="3969"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5670"/>
        </w:tabs>
        <w:ind w:left="5670" w:hanging="567"/>
      </w:pPr>
      <w:rPr>
        <w:rFonts w:hint="default"/>
      </w:rPr>
    </w:lvl>
  </w:abstractNum>
  <w:abstractNum w:abstractNumId="20"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1283B24"/>
    <w:multiLevelType w:val="multilevel"/>
    <w:tmpl w:val="0816001D"/>
    <w:name w:val="List_Heading_NonLeg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16E3405"/>
    <w:multiLevelType w:val="multilevel"/>
    <w:tmpl w:val="42F87282"/>
    <w:name w:val="List_NumberedList_I3"/>
    <w:lvl w:ilvl="0">
      <w:start w:val="1"/>
      <w:numFmt w:val="lowerRoman"/>
      <w:pStyle w:val="DSNumberedListI"/>
      <w:lvlText w:val="(%1)"/>
      <w:lvlJc w:val="left"/>
      <w:pPr>
        <w:tabs>
          <w:tab w:val="num" w:pos="567"/>
        </w:tabs>
        <w:ind w:left="567" w:hanging="567"/>
      </w:pPr>
      <w:rPr>
        <w:rFonts w:hint="default" w:asciiTheme="minorHAnsi" w:hAnsiTheme="minorHAnsi"/>
        <w:color w:val="auto"/>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3" w15:restartNumberingAfterBreak="0">
    <w:nsid w:val="235701FE"/>
    <w:multiLevelType w:val="multilevel"/>
    <w:tmpl w:val="4358F11A"/>
    <w:name w:val="List_Bullet_2_Indent2"/>
    <w:numStyleLink w:val="ListBullet1"/>
  </w:abstractNum>
  <w:abstractNum w:abstractNumId="24" w15:restartNumberingAfterBreak="0">
    <w:nsid w:val="23ED7F17"/>
    <w:multiLevelType w:val="multilevel"/>
    <w:tmpl w:val="8DCE9808"/>
    <w:name w:val="DS_NumberedList_1_Indent"/>
    <w:styleLink w:val="ListNumberedList1Indent"/>
    <w:lvl w:ilvl="0">
      <w:start w:val="1"/>
      <w:numFmt w:val="decimal"/>
      <w:lvlText w:val="%1."/>
      <w:lvlJc w:val="left"/>
      <w:pPr>
        <w:tabs>
          <w:tab w:val="num" w:pos="1418"/>
        </w:tabs>
        <w:ind w:left="1418" w:hanging="567"/>
      </w:pPr>
      <w:rPr>
        <w:rFonts w:hint="default" w:asciiTheme="minorHAnsi" w:hAnsiTheme="minorHAnsi"/>
        <w:color w:val="auto"/>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418"/>
        </w:tabs>
        <w:ind w:left="1418" w:hanging="567"/>
      </w:pPr>
      <w:rPr>
        <w:rFonts w:hint="default"/>
      </w:rPr>
    </w:lvl>
    <w:lvl w:ilvl="4">
      <w:start w:val="1"/>
      <w:numFmt w:val="decimal"/>
      <w:lvlText w:val="%1.%2.%3.%4.%5."/>
      <w:lvlJc w:val="left"/>
      <w:pPr>
        <w:tabs>
          <w:tab w:val="num" w:pos="1418"/>
        </w:tabs>
        <w:ind w:left="1418" w:hanging="567"/>
      </w:pPr>
      <w:rPr>
        <w:rFonts w:hint="default"/>
      </w:rPr>
    </w:lvl>
    <w:lvl w:ilvl="5">
      <w:start w:val="1"/>
      <w:numFmt w:val="decimal"/>
      <w:lvlText w:val="%1.%2.%3.%4.%5.%6."/>
      <w:lvlJc w:val="left"/>
      <w:pPr>
        <w:tabs>
          <w:tab w:val="num" w:pos="1418"/>
        </w:tabs>
        <w:ind w:left="1418" w:hanging="567"/>
      </w:pPr>
      <w:rPr>
        <w:rFonts w:hint="default"/>
      </w:rPr>
    </w:lvl>
    <w:lvl w:ilvl="6">
      <w:start w:val="1"/>
      <w:numFmt w:val="decimal"/>
      <w:lvlText w:val="%1.%2.%3.%4.%5.%6.%7."/>
      <w:lvlJc w:val="left"/>
      <w:pPr>
        <w:tabs>
          <w:tab w:val="num" w:pos="1418"/>
        </w:tabs>
        <w:ind w:left="1418" w:hanging="567"/>
      </w:pPr>
      <w:rPr>
        <w:rFonts w:hint="default"/>
      </w:rPr>
    </w:lvl>
    <w:lvl w:ilvl="7">
      <w:start w:val="1"/>
      <w:numFmt w:val="decimal"/>
      <w:lvlText w:val="%1.%2.%3.%4.%5.%6.%7.%8."/>
      <w:lvlJc w:val="left"/>
      <w:pPr>
        <w:tabs>
          <w:tab w:val="num" w:pos="1418"/>
        </w:tabs>
        <w:ind w:left="1418" w:hanging="567"/>
      </w:pPr>
      <w:rPr>
        <w:rFonts w:hint="default"/>
      </w:rPr>
    </w:lvl>
    <w:lvl w:ilvl="8">
      <w:start w:val="1"/>
      <w:numFmt w:val="decimal"/>
      <w:lvlText w:val="%1.%2.%3.%4.%5.%6.%7.%8.%9."/>
      <w:lvlJc w:val="left"/>
      <w:pPr>
        <w:tabs>
          <w:tab w:val="num" w:pos="1418"/>
        </w:tabs>
        <w:ind w:left="1418" w:hanging="567"/>
      </w:pPr>
      <w:rPr>
        <w:rFonts w:hint="default"/>
      </w:rPr>
    </w:lvl>
  </w:abstractNum>
  <w:abstractNum w:abstractNumId="25"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hint="default" w:asciiTheme="majorHAnsi" w:hAnsiTheme="majorHAnsi"/>
        <w:b/>
        <w:color w:val="auto"/>
        <w:sz w:val="21"/>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6"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7" w15:restartNumberingAfterBreak="0">
    <w:nsid w:val="281C6C38"/>
    <w:multiLevelType w:val="multilevel"/>
    <w:tmpl w:val="8E1C611C"/>
    <w:name w:val="List_Bullet_3"/>
    <w:styleLink w:val="ListBullet3"/>
    <w:lvl w:ilvl="0">
      <w:start w:val="1"/>
      <w:numFmt w:val="bullet"/>
      <w:pStyle w:val="ListBullet30"/>
      <w:lvlText w:val=""/>
      <w:lvlJc w:val="left"/>
      <w:pPr>
        <w:ind w:left="567" w:hanging="567"/>
      </w:pPr>
      <w:rPr>
        <w:rFonts w:hint="default" w:ascii="Symbol" w:hAnsi="Symbol"/>
        <w:color w:val="auto"/>
      </w:rPr>
    </w:lvl>
    <w:lvl w:ilvl="1">
      <w:start w:val="1"/>
      <w:numFmt w:val="bullet"/>
      <w:lvlText w:val=""/>
      <w:lvlJc w:val="left"/>
      <w:pPr>
        <w:ind w:left="1134" w:hanging="567"/>
      </w:pPr>
      <w:rPr>
        <w:rFonts w:hint="default" w:ascii="Symbol" w:hAnsi="Symbol"/>
        <w:color w:val="auto"/>
      </w:rPr>
    </w:lvl>
    <w:lvl w:ilvl="2">
      <w:start w:val="1"/>
      <w:numFmt w:val="bullet"/>
      <w:lvlText w:val=""/>
      <w:lvlJc w:val="left"/>
      <w:pPr>
        <w:tabs>
          <w:tab w:val="num" w:pos="567"/>
        </w:tabs>
        <w:ind w:left="1701" w:hanging="567"/>
      </w:pPr>
      <w:rPr>
        <w:rFonts w:hint="default" w:ascii="Wingdings" w:hAnsi="Wingdings"/>
        <w:color w:val="auto"/>
      </w:rPr>
    </w:lvl>
    <w:lvl w:ilvl="3">
      <w:start w:val="1"/>
      <w:numFmt w:val="bullet"/>
      <w:lvlText w:val=""/>
      <w:lvlJc w:val="left"/>
      <w:pPr>
        <w:ind w:left="2268" w:hanging="567"/>
      </w:pPr>
      <w:rPr>
        <w:rFonts w:hint="default" w:ascii="Symbol" w:hAnsi="Symbol"/>
        <w:color w:val="auto"/>
      </w:rPr>
    </w:lvl>
    <w:lvl w:ilvl="4">
      <w:start w:val="1"/>
      <w:numFmt w:val="bullet"/>
      <w:lvlText w:val=""/>
      <w:lvlJc w:val="left"/>
      <w:pPr>
        <w:ind w:left="2835" w:hanging="567"/>
      </w:pPr>
      <w:rPr>
        <w:rFonts w:hint="default" w:ascii="Symbol" w:hAnsi="Symbol"/>
        <w:color w:val="auto"/>
      </w:rPr>
    </w:lvl>
    <w:lvl w:ilvl="5">
      <w:start w:val="1"/>
      <w:numFmt w:val="bullet"/>
      <w:lvlText w:val=""/>
      <w:lvlJc w:val="left"/>
      <w:pPr>
        <w:ind w:left="3402" w:hanging="567"/>
      </w:pPr>
      <w:rPr>
        <w:rFonts w:hint="default" w:ascii="Symbol" w:hAnsi="Symbol"/>
        <w:color w:val="auto"/>
      </w:rPr>
    </w:lvl>
    <w:lvl w:ilvl="6">
      <w:start w:val="1"/>
      <w:numFmt w:val="bullet"/>
      <w:lvlText w:val=""/>
      <w:lvlJc w:val="left"/>
      <w:pPr>
        <w:ind w:left="3969" w:hanging="567"/>
      </w:pPr>
      <w:rPr>
        <w:rFonts w:hint="default" w:ascii="Symbol" w:hAnsi="Symbol"/>
        <w:color w:val="auto"/>
      </w:rPr>
    </w:lvl>
    <w:lvl w:ilvl="7">
      <w:start w:val="1"/>
      <w:numFmt w:val="bullet"/>
      <w:lvlText w:val=""/>
      <w:lvlJc w:val="left"/>
      <w:pPr>
        <w:ind w:left="4536" w:hanging="567"/>
      </w:pPr>
      <w:rPr>
        <w:rFonts w:hint="default" w:ascii="Symbol" w:hAnsi="Symbol"/>
        <w:color w:val="auto"/>
      </w:rPr>
    </w:lvl>
    <w:lvl w:ilvl="8">
      <w:start w:val="1"/>
      <w:numFmt w:val="bullet"/>
      <w:lvlText w:val=""/>
      <w:lvlJc w:val="left"/>
      <w:pPr>
        <w:ind w:left="5103" w:hanging="567"/>
      </w:pPr>
      <w:rPr>
        <w:rFonts w:hint="default" w:ascii="Symbol" w:hAnsi="Symbol"/>
        <w:color w:val="auto"/>
      </w:rPr>
    </w:lvl>
  </w:abstractNum>
  <w:abstractNum w:abstractNumId="28" w15:restartNumberingAfterBreak="0">
    <w:nsid w:val="294E4103"/>
    <w:multiLevelType w:val="multilevel"/>
    <w:tmpl w:val="510460CE"/>
    <w:name w:val="List_Bullet_2_Indent"/>
    <w:styleLink w:val="ListBullet2Indent"/>
    <w:lvl w:ilvl="0">
      <w:start w:val="1"/>
      <w:numFmt w:val="bullet"/>
      <w:pStyle w:val="DSBullet2Indent"/>
      <w:lvlText w:val=""/>
      <w:lvlJc w:val="left"/>
      <w:pPr>
        <w:tabs>
          <w:tab w:val="num" w:pos="567"/>
        </w:tabs>
        <w:ind w:left="1134" w:hanging="567"/>
      </w:pPr>
      <w:rPr>
        <w:rFonts w:hint="default" w:ascii="Symbol" w:hAnsi="Symbol"/>
        <w:color w:val="F9423A" w:themeColor="accent1"/>
      </w:rPr>
    </w:lvl>
    <w:lvl w:ilvl="1">
      <w:start w:val="1"/>
      <w:numFmt w:val="bullet"/>
      <w:lvlText w:val=""/>
      <w:lvlJc w:val="left"/>
      <w:pPr>
        <w:tabs>
          <w:tab w:val="num" w:pos="1134"/>
        </w:tabs>
        <w:ind w:left="1701" w:hanging="567"/>
      </w:pPr>
      <w:rPr>
        <w:rFonts w:hint="default" w:ascii="Symbol" w:hAnsi="Symbol"/>
        <w:color w:val="F9423A" w:themeColor="accent1"/>
      </w:rPr>
    </w:lvl>
    <w:lvl w:ilvl="2">
      <w:start w:val="1"/>
      <w:numFmt w:val="bullet"/>
      <w:lvlText w:val=""/>
      <w:lvlJc w:val="left"/>
      <w:pPr>
        <w:tabs>
          <w:tab w:val="num" w:pos="1701"/>
        </w:tabs>
        <w:ind w:left="2268" w:hanging="567"/>
      </w:pPr>
      <w:rPr>
        <w:rFonts w:hint="default" w:ascii="Wingdings" w:hAnsi="Wingdings"/>
        <w:color w:val="F9423A" w:themeColor="accent1"/>
      </w:rPr>
    </w:lvl>
    <w:lvl w:ilvl="3">
      <w:start w:val="1"/>
      <w:numFmt w:val="none"/>
      <w:lvlText w:val=""/>
      <w:lvlJc w:val="left"/>
      <w:pPr>
        <w:tabs>
          <w:tab w:val="num" w:pos="2268"/>
        </w:tabs>
        <w:ind w:left="2835" w:hanging="567"/>
      </w:pPr>
      <w:rPr>
        <w:rFonts w:hint="default"/>
      </w:rPr>
    </w:lvl>
    <w:lvl w:ilvl="4">
      <w:start w:val="1"/>
      <w:numFmt w:val="none"/>
      <w:lvlText w:val=""/>
      <w:lvlJc w:val="left"/>
      <w:pPr>
        <w:tabs>
          <w:tab w:val="num" w:pos="2835"/>
        </w:tabs>
        <w:ind w:left="3402" w:hanging="567"/>
      </w:pPr>
      <w:rPr>
        <w:rFonts w:hint="default"/>
      </w:rPr>
    </w:lvl>
    <w:lvl w:ilvl="5">
      <w:start w:val="1"/>
      <w:numFmt w:val="none"/>
      <w:lvlText w:val=""/>
      <w:lvlJc w:val="left"/>
      <w:pPr>
        <w:tabs>
          <w:tab w:val="num" w:pos="3402"/>
        </w:tabs>
        <w:ind w:left="3969" w:hanging="567"/>
      </w:pPr>
      <w:rPr>
        <w:rFonts w:hint="default"/>
      </w:rPr>
    </w:lvl>
    <w:lvl w:ilvl="6">
      <w:start w:val="1"/>
      <w:numFmt w:val="none"/>
      <w:lvlText w:val=""/>
      <w:lvlJc w:val="left"/>
      <w:pPr>
        <w:tabs>
          <w:tab w:val="num" w:pos="3969"/>
        </w:tabs>
        <w:ind w:left="4536" w:hanging="567"/>
      </w:pPr>
      <w:rPr>
        <w:rFonts w:hint="default"/>
      </w:rPr>
    </w:lvl>
    <w:lvl w:ilvl="7">
      <w:start w:val="1"/>
      <w:numFmt w:val="none"/>
      <w:lvlText w:val=""/>
      <w:lvlJc w:val="left"/>
      <w:pPr>
        <w:tabs>
          <w:tab w:val="num" w:pos="4536"/>
        </w:tabs>
        <w:ind w:left="5103" w:hanging="567"/>
      </w:pPr>
      <w:rPr>
        <w:rFonts w:hint="default"/>
      </w:rPr>
    </w:lvl>
    <w:lvl w:ilvl="8">
      <w:start w:val="1"/>
      <w:numFmt w:val="none"/>
      <w:lvlText w:val=""/>
      <w:lvlJc w:val="left"/>
      <w:pPr>
        <w:tabs>
          <w:tab w:val="num" w:pos="5103"/>
        </w:tabs>
        <w:ind w:left="5670" w:hanging="567"/>
      </w:pPr>
      <w:rPr>
        <w:rFonts w:hint="default"/>
      </w:rPr>
    </w:lvl>
  </w:abstractNum>
  <w:abstractNum w:abstractNumId="29"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0" w15:restartNumberingAfterBreak="0">
    <w:nsid w:val="2D141943"/>
    <w:multiLevelType w:val="hybridMultilevel"/>
    <w:tmpl w:val="45FEA6D2"/>
    <w:lvl w:ilvl="0" w:tplc="E95CF5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30254351"/>
    <w:multiLevelType w:val="multilevel"/>
    <w:tmpl w:val="240C69E6"/>
    <w:lvl w:ilvl="0">
      <w:start w:val="1"/>
      <w:numFmt w:val="lowerLetter"/>
      <w:pStyle w:val="DSNumberedListAIndent"/>
      <w:suff w:val="space"/>
      <w:lvlText w:val="%1)"/>
      <w:lvlJc w:val="left"/>
      <w:pPr>
        <w:ind w:left="567" w:firstLine="0"/>
      </w:pPr>
      <w:rPr>
        <w:rFonts w:hint="default" w:asciiTheme="minorHAnsi" w:hAnsiTheme="minorHAnsi"/>
        <w:color w:val="auto"/>
      </w:rPr>
    </w:lvl>
    <w:lvl w:ilvl="1">
      <w:start w:val="1"/>
      <w:numFmt w:val="lowerRoman"/>
      <w:suff w:val="space"/>
      <w:lvlText w:val="(%2)"/>
      <w:lvlJc w:val="left"/>
      <w:pPr>
        <w:ind w:left="567" w:firstLine="0"/>
      </w:pPr>
      <w:rPr>
        <w:rFonts w:hint="default"/>
      </w:rPr>
    </w:lvl>
    <w:lvl w:ilvl="2">
      <w:start w:val="1"/>
      <w:numFmt w:val="lowerRoman"/>
      <w:suff w:val="space"/>
      <w:lvlText w:val="%3."/>
      <w:lvlJc w:val="left"/>
      <w:pPr>
        <w:ind w:left="567" w:firstLine="0"/>
      </w:pPr>
      <w:rPr>
        <w:rFonts w:hint="default"/>
      </w:rPr>
    </w:lvl>
    <w:lvl w:ilvl="3">
      <w:start w:val="1"/>
      <w:numFmt w:val="decimal"/>
      <w:suff w:val="space"/>
      <w:lvlText w:val="%4."/>
      <w:lvlJc w:val="left"/>
      <w:pPr>
        <w:ind w:left="567" w:firstLine="0"/>
      </w:pPr>
      <w:rPr>
        <w:rFonts w:hint="default"/>
      </w:rPr>
    </w:lvl>
    <w:lvl w:ilvl="4">
      <w:start w:val="1"/>
      <w:numFmt w:val="lowerLetter"/>
      <w:suff w:val="space"/>
      <w:lvlText w:val="%5."/>
      <w:lvlJc w:val="left"/>
      <w:pPr>
        <w:ind w:left="567" w:firstLine="0"/>
      </w:pPr>
      <w:rPr>
        <w:rFonts w:hint="default"/>
      </w:rPr>
    </w:lvl>
    <w:lvl w:ilvl="5">
      <w:start w:val="1"/>
      <w:numFmt w:val="lowerRoman"/>
      <w:suff w:val="space"/>
      <w:lvlText w:val="%6."/>
      <w:lvlJc w:val="left"/>
      <w:pPr>
        <w:ind w:left="567" w:firstLine="0"/>
      </w:pPr>
      <w:rPr>
        <w:rFonts w:hint="default"/>
      </w:rPr>
    </w:lvl>
    <w:lvl w:ilvl="6">
      <w:start w:val="1"/>
      <w:numFmt w:val="decimal"/>
      <w:suff w:val="space"/>
      <w:lvlText w:val="%7."/>
      <w:lvlJc w:val="left"/>
      <w:pPr>
        <w:ind w:left="567" w:firstLine="0"/>
      </w:pPr>
      <w:rPr>
        <w:rFonts w:hint="default"/>
      </w:rPr>
    </w:lvl>
    <w:lvl w:ilvl="7">
      <w:start w:val="1"/>
      <w:numFmt w:val="lowerLetter"/>
      <w:suff w:val="space"/>
      <w:lvlText w:val="%8."/>
      <w:lvlJc w:val="left"/>
      <w:pPr>
        <w:ind w:left="567" w:firstLine="0"/>
      </w:pPr>
      <w:rPr>
        <w:rFonts w:hint="default"/>
      </w:rPr>
    </w:lvl>
    <w:lvl w:ilvl="8">
      <w:start w:val="1"/>
      <w:numFmt w:val="lowerRoman"/>
      <w:suff w:val="space"/>
      <w:lvlText w:val="%9."/>
      <w:lvlJc w:val="left"/>
      <w:pPr>
        <w:ind w:left="567" w:firstLine="0"/>
      </w:pPr>
      <w:rPr>
        <w:rFonts w:hint="default"/>
      </w:rPr>
    </w:lvl>
  </w:abstractNum>
  <w:abstractNum w:abstractNumId="32" w15:restartNumberingAfterBreak="0">
    <w:nsid w:val="317921A3"/>
    <w:multiLevelType w:val="hybridMultilevel"/>
    <w:tmpl w:val="181082FA"/>
    <w:lvl w:ilvl="0" w:tplc="7DD6EC7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33156FB3"/>
    <w:multiLevelType w:val="multilevel"/>
    <w:tmpl w:val="495CACB2"/>
    <w:name w:val="List_Productions5"/>
    <w:lvl w:ilvl="0">
      <w:start w:val="1"/>
      <w:numFmt w:val="decimal"/>
      <w:pStyle w:val="DSProductionsList"/>
      <w:lvlText w:val="Production %1"/>
      <w:lvlJc w:val="left"/>
      <w:pPr>
        <w:tabs>
          <w:tab w:val="num" w:pos="1701"/>
        </w:tabs>
        <w:ind w:left="1701" w:hanging="1701"/>
      </w:pPr>
      <w:rPr>
        <w:rFonts w:hint="default" w:asciiTheme="minorHAnsi" w:hAnsiTheme="minorHAnsi"/>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332D047F"/>
    <w:multiLevelType w:val="multilevel"/>
    <w:tmpl w:val="6D721C1A"/>
    <w:name w:val="List_NumberedList_1"/>
    <w:styleLink w:val="ListNumberedList1"/>
    <w:lvl w:ilvl="0">
      <w:start w:val="1"/>
      <w:numFmt w:val="decimal"/>
      <w:lvlText w:val="%1."/>
      <w:lvlJc w:val="left"/>
      <w:pPr>
        <w:tabs>
          <w:tab w:val="num" w:pos="567"/>
        </w:tabs>
        <w:ind w:left="567" w:hanging="567"/>
      </w:pPr>
      <w:rPr>
        <w:rFonts w:hint="default" w:asciiTheme="minorHAnsi" w:hAnsiTheme="minorHAnsi"/>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5" w15:restartNumberingAfterBreak="0">
    <w:nsid w:val="345A2E21"/>
    <w:multiLevelType w:val="multilevel"/>
    <w:tmpl w:val="F7DAE966"/>
    <w:name w:val="List_Productions2"/>
    <w:styleLink w:val="ListAttachements"/>
    <w:lvl w:ilvl="0">
      <w:start w:val="1"/>
      <w:numFmt w:val="upperRoman"/>
      <w:pStyle w:val="DSAttachementsList"/>
      <w:lvlText w:val="Annex %1"/>
      <w:lvlJc w:val="left"/>
      <w:pPr>
        <w:tabs>
          <w:tab w:val="num" w:pos="1701"/>
        </w:tabs>
        <w:ind w:left="1701" w:hanging="1701"/>
      </w:pPr>
      <w:rPr>
        <w:rFonts w:hint="default" w:asciiTheme="majorHAnsi" w:hAnsiTheme="majorHAnsi"/>
        <w:b/>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36D95FE5"/>
    <w:multiLevelType w:val="multilevel"/>
    <w:tmpl w:val="BB649EFC"/>
    <w:name w:val="List_NumberedList_I"/>
    <w:styleLink w:val="ListNumberedListI"/>
    <w:lvl w:ilvl="0">
      <w:start w:val="1"/>
      <w:numFmt w:val="upperRoman"/>
      <w:lvlText w:val="%1."/>
      <w:lvlJc w:val="left"/>
      <w:pPr>
        <w:tabs>
          <w:tab w:val="num" w:pos="567"/>
        </w:tabs>
        <w:ind w:left="567" w:hanging="567"/>
      </w:pPr>
      <w:rPr>
        <w:rFonts w:hint="default" w:asciiTheme="minorHAnsi" w:hAnsiTheme="minorHAnsi"/>
        <w:color w:val="auto"/>
      </w:rPr>
    </w:lvl>
    <w:lvl w:ilvl="1">
      <w:start w:val="1"/>
      <w:numFmt w:val="upperRoman"/>
      <w:lvlText w:val="%1.%2."/>
      <w:lvlJc w:val="left"/>
      <w:pPr>
        <w:tabs>
          <w:tab w:val="num" w:pos="567"/>
        </w:tabs>
        <w:ind w:left="567" w:hanging="567"/>
      </w:pPr>
      <w:rPr>
        <w:rFonts w:hint="default"/>
      </w:rPr>
    </w:lvl>
    <w:lvl w:ilvl="2">
      <w:start w:val="1"/>
      <w:numFmt w:val="upperRoman"/>
      <w:lvlText w:val="%1.%2.%3."/>
      <w:lvlJc w:val="left"/>
      <w:pPr>
        <w:tabs>
          <w:tab w:val="num" w:pos="567"/>
        </w:tabs>
        <w:ind w:left="567"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3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38" w15:restartNumberingAfterBreak="0">
    <w:nsid w:val="3CBC27CC"/>
    <w:multiLevelType w:val="multilevel"/>
    <w:tmpl w:val="97D44AE2"/>
    <w:name w:val="List_NumberedList_13"/>
    <w:lvl w:ilvl="0">
      <w:start w:val="1"/>
      <w:numFmt w:val="decimal"/>
      <w:pStyle w:val="DSNumberedList1"/>
      <w:lvlText w:val="%1."/>
      <w:lvlJc w:val="left"/>
      <w:pPr>
        <w:tabs>
          <w:tab w:val="num" w:pos="567"/>
        </w:tabs>
        <w:ind w:left="567" w:hanging="567"/>
      </w:pPr>
      <w:rPr>
        <w:rFonts w:hint="default" w:asciiTheme="minorHAnsi" w:hAnsiTheme="minorHAnsi"/>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suff w:val="space"/>
      <w:lvlText w:val="%1.%2.%3.%4."/>
      <w:lvlJc w:val="left"/>
      <w:pPr>
        <w:ind w:left="2268" w:hanging="567"/>
      </w:pPr>
      <w:rPr>
        <w:rFonts w:hint="default"/>
      </w:rPr>
    </w:lvl>
    <w:lvl w:ilvl="4">
      <w:start w:val="1"/>
      <w:numFmt w:val="decimal"/>
      <w:suff w:val="space"/>
      <w:lvlText w:val="%1.%2.%3.%4.%5."/>
      <w:lvlJc w:val="left"/>
      <w:pPr>
        <w:ind w:left="2835" w:hanging="567"/>
      </w:pPr>
      <w:rPr>
        <w:rFonts w:hint="default"/>
      </w:rPr>
    </w:lvl>
    <w:lvl w:ilvl="5">
      <w:start w:val="1"/>
      <w:numFmt w:val="decimal"/>
      <w:suff w:val="space"/>
      <w:lvlText w:val="%1.%2.%3.%4.%5.%6."/>
      <w:lvlJc w:val="left"/>
      <w:pPr>
        <w:ind w:left="3402" w:hanging="567"/>
      </w:pPr>
      <w:rPr>
        <w:rFonts w:hint="default"/>
      </w:rPr>
    </w:lvl>
    <w:lvl w:ilvl="6">
      <w:start w:val="1"/>
      <w:numFmt w:val="decimal"/>
      <w:suff w:val="space"/>
      <w:lvlText w:val="%1.%2.%3.%4.%5.%6.%7."/>
      <w:lvlJc w:val="left"/>
      <w:pPr>
        <w:ind w:left="3969" w:hanging="567"/>
      </w:pPr>
      <w:rPr>
        <w:rFonts w:hint="default"/>
      </w:rPr>
    </w:lvl>
    <w:lvl w:ilvl="7">
      <w:start w:val="1"/>
      <w:numFmt w:val="decimal"/>
      <w:suff w:val="space"/>
      <w:lvlText w:val="%1.%2.%3.%4.%5.%6.%7.%8."/>
      <w:lvlJc w:val="left"/>
      <w:pPr>
        <w:ind w:left="4536" w:hanging="567"/>
      </w:pPr>
      <w:rPr>
        <w:rFonts w:hint="default"/>
      </w:rPr>
    </w:lvl>
    <w:lvl w:ilvl="8">
      <w:start w:val="1"/>
      <w:numFmt w:val="decimal"/>
      <w:suff w:val="space"/>
      <w:lvlText w:val="%1.%2.%3.%4.%5.%6.%7.%8.%9."/>
      <w:lvlJc w:val="left"/>
      <w:pPr>
        <w:ind w:left="5103" w:hanging="567"/>
      </w:pPr>
      <w:rPr>
        <w:rFonts w:hint="default"/>
      </w:rPr>
    </w:lvl>
  </w:abstractNum>
  <w:abstractNum w:abstractNumId="39"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hint="default" w:ascii="Courier New" w:hAnsi="Courier New"/>
        <w:color w:val="000000" w:themeColor="text1"/>
      </w:rPr>
    </w:lvl>
    <w:lvl w:ilvl="1">
      <w:start w:val="1"/>
      <w:numFmt w:val="bullet"/>
      <w:lvlText w:val=""/>
      <w:lvlJc w:val="left"/>
      <w:pPr>
        <w:tabs>
          <w:tab w:val="num" w:pos="851"/>
        </w:tabs>
        <w:ind w:left="850" w:hanging="425"/>
      </w:pPr>
      <w:rPr>
        <w:rFonts w:hint="default" w:ascii="Wingdings" w:hAnsi="Wingdings"/>
        <w:color w:val="000000" w:themeColor="text1"/>
      </w:rPr>
    </w:lvl>
    <w:lvl w:ilvl="2">
      <w:start w:val="1"/>
      <w:numFmt w:val="bullet"/>
      <w:lvlText w:val=""/>
      <w:lvlJc w:val="left"/>
      <w:pPr>
        <w:tabs>
          <w:tab w:val="num" w:pos="1276"/>
        </w:tabs>
        <w:ind w:left="1275" w:hanging="425"/>
      </w:pPr>
      <w:rPr>
        <w:rFonts w:hint="default" w:ascii="Wingdings" w:hAnsi="Wingdings"/>
        <w:color w:val="000000" w:themeColor="text1"/>
      </w:rPr>
    </w:lvl>
    <w:lvl w:ilvl="3">
      <w:start w:val="1"/>
      <w:numFmt w:val="bullet"/>
      <w:lvlText w:val=""/>
      <w:lvlJc w:val="left"/>
      <w:pPr>
        <w:tabs>
          <w:tab w:val="num" w:pos="1701"/>
        </w:tabs>
        <w:ind w:left="1700" w:hanging="425"/>
      </w:pPr>
      <w:rPr>
        <w:rFonts w:hint="default" w:ascii="Wingdings" w:hAnsi="Wingdings"/>
        <w:color w:val="000000" w:themeColor="text1"/>
      </w:rPr>
    </w:lvl>
    <w:lvl w:ilvl="4">
      <w:start w:val="1"/>
      <w:numFmt w:val="bullet"/>
      <w:lvlText w:val=""/>
      <w:lvlJc w:val="left"/>
      <w:pPr>
        <w:tabs>
          <w:tab w:val="num" w:pos="2126"/>
        </w:tabs>
        <w:ind w:left="2125" w:hanging="425"/>
      </w:pPr>
      <w:rPr>
        <w:rFonts w:hint="default" w:ascii="Wingdings" w:hAnsi="Wingdings"/>
        <w:color w:val="000000" w:themeColor="text1"/>
      </w:rPr>
    </w:lvl>
    <w:lvl w:ilvl="5">
      <w:start w:val="1"/>
      <w:numFmt w:val="bullet"/>
      <w:lvlText w:val=""/>
      <w:lvlJc w:val="left"/>
      <w:pPr>
        <w:tabs>
          <w:tab w:val="num" w:pos="2552"/>
        </w:tabs>
        <w:ind w:left="2550" w:hanging="425"/>
      </w:pPr>
      <w:rPr>
        <w:rFonts w:hint="default" w:ascii="Wingdings" w:hAnsi="Wingdings"/>
        <w:color w:val="000000" w:themeColor="text1"/>
      </w:rPr>
    </w:lvl>
    <w:lvl w:ilvl="6">
      <w:start w:val="1"/>
      <w:numFmt w:val="bullet"/>
      <w:lvlText w:val=""/>
      <w:lvlJc w:val="left"/>
      <w:pPr>
        <w:tabs>
          <w:tab w:val="num" w:pos="2977"/>
        </w:tabs>
        <w:ind w:left="2975" w:hanging="425"/>
      </w:pPr>
      <w:rPr>
        <w:rFonts w:hint="default" w:ascii="Wingdings" w:hAnsi="Wingdings"/>
        <w:color w:val="000000" w:themeColor="text1"/>
      </w:rPr>
    </w:lvl>
    <w:lvl w:ilvl="7">
      <w:start w:val="1"/>
      <w:numFmt w:val="bullet"/>
      <w:lvlText w:val=""/>
      <w:lvlJc w:val="left"/>
      <w:pPr>
        <w:tabs>
          <w:tab w:val="num" w:pos="3402"/>
        </w:tabs>
        <w:ind w:left="3400" w:hanging="425"/>
      </w:pPr>
      <w:rPr>
        <w:rFonts w:hint="default" w:ascii="Wingdings" w:hAnsi="Wingdings"/>
        <w:color w:val="000000" w:themeColor="text1"/>
      </w:rPr>
    </w:lvl>
    <w:lvl w:ilvl="8">
      <w:start w:val="1"/>
      <w:numFmt w:val="bullet"/>
      <w:lvlText w:val=""/>
      <w:lvlJc w:val="left"/>
      <w:pPr>
        <w:tabs>
          <w:tab w:val="num" w:pos="3827"/>
        </w:tabs>
        <w:ind w:left="3825" w:hanging="425"/>
      </w:pPr>
      <w:rPr>
        <w:rFonts w:hint="default" w:ascii="Wingdings" w:hAnsi="Wingdings"/>
        <w:color w:val="000000" w:themeColor="text1"/>
      </w:rPr>
    </w:lvl>
  </w:abstractNum>
  <w:abstractNum w:abstractNumId="40"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10D5CD9"/>
    <w:multiLevelType w:val="multilevel"/>
    <w:tmpl w:val="F33E4012"/>
    <w:name w:val="List_Heading_Unnumbered2"/>
    <w:numStyleLink w:val="ListHeadingUnnumbered"/>
  </w:abstractNum>
  <w:abstractNum w:abstractNumId="42" w15:restartNumberingAfterBreak="0">
    <w:nsid w:val="42A20491"/>
    <w:multiLevelType w:val="multilevel"/>
    <w:tmpl w:val="38B6FFD8"/>
    <w:numStyleLink w:val="ListBullet2"/>
  </w:abstractNum>
  <w:abstractNum w:abstractNumId="43" w15:restartNumberingAfterBreak="0">
    <w:nsid w:val="438808A9"/>
    <w:multiLevelType w:val="multilevel"/>
    <w:tmpl w:val="9140E888"/>
    <w:name w:val="List_Heading_A2"/>
    <w:numStyleLink w:val="ListHeadingA"/>
  </w:abstractNum>
  <w:abstractNum w:abstractNumId="44" w15:restartNumberingAfterBreak="0">
    <w:nsid w:val="445A025C"/>
    <w:multiLevelType w:val="multilevel"/>
    <w:tmpl w:val="DF32393E"/>
    <w:name w:val="List_Schedules5"/>
    <w:lvl w:ilvl="0">
      <w:start w:val="1"/>
      <w:numFmt w:val="upperRoman"/>
      <w:pStyle w:val="DSSchedulesList"/>
      <w:lvlText w:val="Annex %1"/>
      <w:lvlJc w:val="left"/>
      <w:pPr>
        <w:tabs>
          <w:tab w:val="num" w:pos="1701"/>
        </w:tabs>
        <w:ind w:left="1701" w:hanging="1701"/>
      </w:pPr>
      <w:rPr>
        <w:rFonts w:hint="default" w:asciiTheme="majorHAnsi" w:hAnsiTheme="majorHAnsi"/>
        <w:b/>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hint="default" w:ascii="Symbol" w:hAnsi="Symbol"/>
      </w:rPr>
    </w:lvl>
    <w:lvl w:ilvl="1">
      <w:start w:val="1"/>
      <w:numFmt w:val="bullet"/>
      <w:lvlText w:val=""/>
      <w:lvlJc w:val="left"/>
      <w:pPr>
        <w:tabs>
          <w:tab w:val="num" w:pos="850"/>
        </w:tabs>
        <w:ind w:left="850" w:hanging="425"/>
      </w:pPr>
      <w:rPr>
        <w:rFonts w:hint="default" w:ascii="Symbol" w:hAnsi="Symbol"/>
        <w:color w:val="auto"/>
      </w:rPr>
    </w:lvl>
    <w:lvl w:ilvl="2">
      <w:start w:val="1"/>
      <w:numFmt w:val="bullet"/>
      <w:lvlText w:val=""/>
      <w:lvlJc w:val="left"/>
      <w:pPr>
        <w:tabs>
          <w:tab w:val="num" w:pos="1275"/>
        </w:tabs>
        <w:ind w:left="1275" w:hanging="425"/>
      </w:pPr>
      <w:rPr>
        <w:rFonts w:hint="default" w:ascii="Symbol" w:hAnsi="Symbol"/>
        <w:color w:val="auto"/>
      </w:rPr>
    </w:lvl>
    <w:lvl w:ilvl="3">
      <w:start w:val="1"/>
      <w:numFmt w:val="bullet"/>
      <w:lvlText w:val=""/>
      <w:lvlJc w:val="left"/>
      <w:pPr>
        <w:tabs>
          <w:tab w:val="num" w:pos="1700"/>
        </w:tabs>
        <w:ind w:left="1700" w:hanging="425"/>
      </w:pPr>
      <w:rPr>
        <w:rFonts w:hint="default" w:ascii="Symbol" w:hAnsi="Symbol"/>
      </w:rPr>
    </w:lvl>
    <w:lvl w:ilvl="4">
      <w:start w:val="1"/>
      <w:numFmt w:val="bullet"/>
      <w:lvlText w:val=""/>
      <w:lvlJc w:val="left"/>
      <w:pPr>
        <w:tabs>
          <w:tab w:val="num" w:pos="2125"/>
        </w:tabs>
        <w:ind w:left="2125" w:hanging="425"/>
      </w:pPr>
      <w:rPr>
        <w:rFonts w:hint="default" w:ascii="Symbol" w:hAnsi="Symbol"/>
        <w:color w:val="auto"/>
      </w:rPr>
    </w:lvl>
    <w:lvl w:ilvl="5">
      <w:start w:val="1"/>
      <w:numFmt w:val="bullet"/>
      <w:lvlText w:val=""/>
      <w:lvlJc w:val="left"/>
      <w:pPr>
        <w:tabs>
          <w:tab w:val="num" w:pos="2550"/>
        </w:tabs>
        <w:ind w:left="2550" w:hanging="425"/>
      </w:pPr>
      <w:rPr>
        <w:rFonts w:hint="default" w:ascii="Symbol" w:hAnsi="Symbol"/>
        <w:color w:val="auto"/>
      </w:rPr>
    </w:lvl>
    <w:lvl w:ilvl="6">
      <w:start w:val="1"/>
      <w:numFmt w:val="bullet"/>
      <w:lvlText w:val=""/>
      <w:lvlJc w:val="left"/>
      <w:pPr>
        <w:tabs>
          <w:tab w:val="num" w:pos="2975"/>
        </w:tabs>
        <w:ind w:left="2975" w:hanging="425"/>
      </w:pPr>
      <w:rPr>
        <w:rFonts w:hint="default" w:ascii="Symbol" w:hAnsi="Symbol"/>
      </w:rPr>
    </w:lvl>
    <w:lvl w:ilvl="7">
      <w:start w:val="1"/>
      <w:numFmt w:val="bullet"/>
      <w:lvlText w:val=""/>
      <w:lvlJc w:val="left"/>
      <w:pPr>
        <w:tabs>
          <w:tab w:val="num" w:pos="3400"/>
        </w:tabs>
        <w:ind w:left="3400" w:hanging="425"/>
      </w:pPr>
      <w:rPr>
        <w:rFonts w:hint="default" w:ascii="Symbol" w:hAnsi="Symbol"/>
        <w:color w:val="auto"/>
      </w:rPr>
    </w:lvl>
    <w:lvl w:ilvl="8">
      <w:start w:val="1"/>
      <w:numFmt w:val="bullet"/>
      <w:lvlText w:val=""/>
      <w:lvlJc w:val="left"/>
      <w:pPr>
        <w:tabs>
          <w:tab w:val="num" w:pos="3825"/>
        </w:tabs>
        <w:ind w:left="3825" w:hanging="425"/>
      </w:pPr>
      <w:rPr>
        <w:rFonts w:hint="default" w:ascii="Symbol" w:hAnsi="Symbol"/>
        <w:color w:val="auto"/>
      </w:rPr>
    </w:lvl>
  </w:abstractNum>
  <w:abstractNum w:abstractNumId="47" w15:restartNumberingAfterBreak="0">
    <w:nsid w:val="49BB54B3"/>
    <w:multiLevelType w:val="multilevel"/>
    <w:tmpl w:val="FE18A96E"/>
    <w:name w:val="List_Schedules"/>
    <w:styleLink w:val="ListSchedules"/>
    <w:lvl w:ilvl="0">
      <w:start w:val="1"/>
      <w:numFmt w:val="decimal"/>
      <w:lvlText w:val="Annex %1"/>
      <w:lvlJc w:val="left"/>
      <w:pPr>
        <w:tabs>
          <w:tab w:val="num" w:pos="1418"/>
        </w:tabs>
        <w:ind w:left="1418" w:hanging="1418"/>
      </w:pPr>
      <w:rPr>
        <w:rFonts w:hint="default" w:asciiTheme="majorHAnsi" w:hAnsiTheme="majorHAnsi"/>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49" w15:restartNumberingAfterBreak="0">
    <w:nsid w:val="4D544AB7"/>
    <w:multiLevelType w:val="multilevel"/>
    <w:tmpl w:val="345C24F0"/>
    <w:name w:val="List_Heading_1a"/>
    <w:styleLink w:val="ListHeading1"/>
    <w:lvl w:ilvl="0">
      <w:start w:val="1"/>
      <w:numFmt w:val="decimal"/>
      <w:pStyle w:val="Heading1"/>
      <w:lvlText w:val="%1."/>
      <w:lvlJc w:val="left"/>
      <w:pPr>
        <w:tabs>
          <w:tab w:val="num" w:pos="851"/>
        </w:tabs>
        <w:ind w:left="851" w:hanging="851"/>
      </w:pPr>
      <w:rPr>
        <w:rFonts w:hint="default"/>
        <w:color w:val="auto"/>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50" w15:restartNumberingAfterBreak="0">
    <w:nsid w:val="50104E78"/>
    <w:multiLevelType w:val="multilevel"/>
    <w:tmpl w:val="9106002E"/>
    <w:name w:val="List_Heading_NonLegal"/>
    <w:styleLink w:val="ListHeadingNonLegal"/>
    <w:lvl w:ilvl="0">
      <w:start w:val="1"/>
      <w:numFmt w:val="decimal"/>
      <w:pStyle w:val="DSHeadingNonLegal1"/>
      <w:lvlText w:val="%1"/>
      <w:lvlJc w:val="left"/>
      <w:pPr>
        <w:tabs>
          <w:tab w:val="num" w:pos="0"/>
        </w:tabs>
        <w:ind w:left="0" w:hanging="851"/>
      </w:pPr>
      <w:rPr>
        <w:rFonts w:hint="default" w:asciiTheme="majorHAnsi" w:hAnsiTheme="majorHAnsi"/>
        <w:b/>
        <w:color w:val="auto"/>
        <w:sz w:val="21"/>
      </w:rPr>
    </w:lvl>
    <w:lvl w:ilvl="1">
      <w:start w:val="1"/>
      <w:numFmt w:val="decimal"/>
      <w:pStyle w:val="DSHeadingNonLegal2"/>
      <w:lvlText w:val="%1 · %2"/>
      <w:lvlJc w:val="left"/>
      <w:pPr>
        <w:tabs>
          <w:tab w:val="num" w:pos="0"/>
        </w:tabs>
        <w:ind w:left="0" w:hanging="851"/>
      </w:pPr>
      <w:rPr>
        <w:rFonts w:hint="default"/>
      </w:rPr>
    </w:lvl>
    <w:lvl w:ilvl="2">
      <w:start w:val="1"/>
      <w:numFmt w:val="decimal"/>
      <w:pStyle w:val="DSHeadingNonLegal3"/>
      <w:lvlText w:val="%1 · %2 · %3"/>
      <w:lvlJc w:val="left"/>
      <w:pPr>
        <w:tabs>
          <w:tab w:val="num" w:pos="0"/>
        </w:tabs>
        <w:ind w:left="0" w:hanging="851"/>
      </w:pPr>
      <w:rPr>
        <w:rFonts w:hint="default"/>
      </w:rPr>
    </w:lvl>
    <w:lvl w:ilvl="3">
      <w:start w:val="1"/>
      <w:numFmt w:val="lowerLetter"/>
      <w:pStyle w:val="DSHeadingNonLegal4"/>
      <w:lvlText w:val="(%4)"/>
      <w:lvlJc w:val="left"/>
      <w:pPr>
        <w:tabs>
          <w:tab w:val="num" w:pos="567"/>
        </w:tabs>
        <w:ind w:left="567" w:hanging="567"/>
      </w:pPr>
      <w:rPr>
        <w:rFonts w:hint="default"/>
        <w:color w:val="000000"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none"/>
      <w:lvlText w:val=""/>
      <w:lvlJc w:val="left"/>
      <w:pPr>
        <w:tabs>
          <w:tab w:val="num" w:pos="0"/>
        </w:tabs>
        <w:ind w:left="0" w:hanging="851"/>
      </w:pPr>
      <w:rPr>
        <w:rFonts w:hint="default"/>
      </w:rPr>
    </w:lvl>
    <w:lvl w:ilvl="6">
      <w:start w:val="1"/>
      <w:numFmt w:val="none"/>
      <w:lvlText w:val=""/>
      <w:lvlJc w:val="left"/>
      <w:pPr>
        <w:tabs>
          <w:tab w:val="num" w:pos="0"/>
        </w:tabs>
        <w:ind w:left="0" w:hanging="851"/>
      </w:pPr>
      <w:rPr>
        <w:rFonts w:hint="default"/>
      </w:rPr>
    </w:lvl>
    <w:lvl w:ilvl="7">
      <w:start w:val="1"/>
      <w:numFmt w:val="none"/>
      <w:lvlText w:val=""/>
      <w:lvlJc w:val="left"/>
      <w:pPr>
        <w:tabs>
          <w:tab w:val="num" w:pos="0"/>
        </w:tabs>
        <w:ind w:left="0" w:hanging="851"/>
      </w:pPr>
      <w:rPr>
        <w:rFonts w:hint="default"/>
      </w:rPr>
    </w:lvl>
    <w:lvl w:ilvl="8">
      <w:start w:val="1"/>
      <w:numFmt w:val="none"/>
      <w:lvlText w:val=""/>
      <w:lvlJc w:val="left"/>
      <w:pPr>
        <w:tabs>
          <w:tab w:val="num" w:pos="0"/>
        </w:tabs>
        <w:ind w:left="0" w:hanging="851"/>
      </w:pPr>
      <w:rPr>
        <w:rFonts w:hint="default"/>
        <w:color w:val="auto"/>
      </w:rPr>
    </w:lvl>
  </w:abstractNum>
  <w:abstractNum w:abstractNumId="51" w15:restartNumberingAfterBreak="0">
    <w:nsid w:val="512711D7"/>
    <w:multiLevelType w:val="multilevel"/>
    <w:tmpl w:val="C8E8E6C2"/>
    <w:name w:val="List_NumberedList_A2"/>
    <w:numStyleLink w:val="ListNumberedListA"/>
  </w:abstractNum>
  <w:abstractNum w:abstractNumId="52" w15:restartNumberingAfterBreak="0">
    <w:nsid w:val="55BF527A"/>
    <w:multiLevelType w:val="multilevel"/>
    <w:tmpl w:val="C8E8E6C2"/>
    <w:name w:val="List_NumberedList_A"/>
    <w:styleLink w:val="ListNumberedListA"/>
    <w:lvl w:ilvl="0">
      <w:start w:val="1"/>
      <w:numFmt w:val="upperLetter"/>
      <w:lvlText w:val="%1."/>
      <w:lvlJc w:val="left"/>
      <w:pPr>
        <w:tabs>
          <w:tab w:val="num" w:pos="567"/>
        </w:tabs>
        <w:ind w:left="567" w:hanging="567"/>
      </w:pPr>
      <w:rPr>
        <w:rFonts w:hint="default" w:asciiTheme="minorHAnsi" w:hAnsiTheme="minorHAnsi"/>
        <w:color w:val="auto"/>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3" w15:restartNumberingAfterBreak="0">
    <w:nsid w:val="57B27EEA"/>
    <w:multiLevelType w:val="multilevel"/>
    <w:tmpl w:val="22AEBAE0"/>
    <w:name w:val="List_Heading_NoToc"/>
    <w:lvl w:ilvl="0">
      <w:start w:val="1"/>
      <w:numFmt w:val="decimal"/>
      <w:lvlText w:val="%1."/>
      <w:lvlJc w:val="left"/>
      <w:pPr>
        <w:ind w:left="851" w:hanging="851"/>
      </w:pPr>
      <w:rPr>
        <w:rFonts w:hint="default" w:asciiTheme="majorHAnsi" w:hAnsiTheme="majorHAnsi"/>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4"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55"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hint="default" w:ascii="Symbol" w:hAnsi="Symbol"/>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56" w15:restartNumberingAfterBreak="0">
    <w:nsid w:val="61A67B3C"/>
    <w:multiLevelType w:val="multilevel"/>
    <w:tmpl w:val="8D7E93A8"/>
    <w:name w:val="List_Bullet_3_Indent"/>
    <w:styleLink w:val="ListBullet3Indent"/>
    <w:lvl w:ilvl="0">
      <w:start w:val="1"/>
      <w:numFmt w:val="bullet"/>
      <w:pStyle w:val="DSBullet3Indent"/>
      <w:lvlText w:val=""/>
      <w:lvlJc w:val="left"/>
      <w:pPr>
        <w:ind w:left="1134" w:hanging="567"/>
      </w:pPr>
      <w:rPr>
        <w:rFonts w:hint="default" w:ascii="Symbol" w:hAnsi="Symbol"/>
        <w:color w:val="auto"/>
      </w:rPr>
    </w:lvl>
    <w:lvl w:ilvl="1">
      <w:start w:val="1"/>
      <w:numFmt w:val="bullet"/>
      <w:lvlText w:val=""/>
      <w:lvlJc w:val="left"/>
      <w:pPr>
        <w:ind w:left="1701" w:hanging="567"/>
      </w:pPr>
      <w:rPr>
        <w:rFonts w:hint="default" w:ascii="Symbol" w:hAnsi="Symbol"/>
        <w:color w:val="auto"/>
      </w:rPr>
    </w:lvl>
    <w:lvl w:ilvl="2">
      <w:start w:val="1"/>
      <w:numFmt w:val="bullet"/>
      <w:lvlText w:val=""/>
      <w:lvlJc w:val="left"/>
      <w:pPr>
        <w:tabs>
          <w:tab w:val="num" w:pos="1134"/>
        </w:tabs>
        <w:ind w:left="2268" w:hanging="567"/>
      </w:pPr>
      <w:rPr>
        <w:rFonts w:hint="default" w:ascii="Wingdings" w:hAnsi="Wingdings"/>
        <w:color w:val="auto"/>
      </w:rPr>
    </w:lvl>
    <w:lvl w:ilvl="3">
      <w:start w:val="1"/>
      <w:numFmt w:val="none"/>
      <w:lvlText w:val=""/>
      <w:lvlJc w:val="left"/>
      <w:pPr>
        <w:ind w:left="2835" w:hanging="567"/>
      </w:pPr>
      <w:rPr>
        <w:rFonts w:hint="default"/>
      </w:rPr>
    </w:lvl>
    <w:lvl w:ilvl="4">
      <w:start w:val="1"/>
      <w:numFmt w:val="none"/>
      <w:lvlText w:val=""/>
      <w:lvlJc w:val="left"/>
      <w:pPr>
        <w:ind w:left="3402" w:hanging="567"/>
      </w:pPr>
      <w:rPr>
        <w:rFonts w:hint="default"/>
      </w:rPr>
    </w:lvl>
    <w:lvl w:ilvl="5">
      <w:start w:val="1"/>
      <w:numFmt w:val="none"/>
      <w:lvlText w:val=""/>
      <w:lvlJc w:val="left"/>
      <w:pPr>
        <w:ind w:left="3969" w:hanging="567"/>
      </w:pPr>
      <w:rPr>
        <w:rFonts w:hint="default"/>
      </w:rPr>
    </w:lvl>
    <w:lvl w:ilvl="6">
      <w:start w:val="1"/>
      <w:numFmt w:val="none"/>
      <w:lvlText w:val=""/>
      <w:lvlJc w:val="left"/>
      <w:pPr>
        <w:ind w:left="4536" w:hanging="567"/>
      </w:pPr>
      <w:rPr>
        <w:rFonts w:hint="default"/>
      </w:rPr>
    </w:lvl>
    <w:lvl w:ilvl="7">
      <w:start w:val="1"/>
      <w:numFmt w:val="none"/>
      <w:lvlText w:val=""/>
      <w:lvlJc w:val="left"/>
      <w:pPr>
        <w:ind w:left="5103" w:hanging="567"/>
      </w:pPr>
      <w:rPr>
        <w:rFonts w:hint="default"/>
      </w:rPr>
    </w:lvl>
    <w:lvl w:ilvl="8">
      <w:start w:val="1"/>
      <w:numFmt w:val="none"/>
      <w:lvlText w:val=""/>
      <w:lvlJc w:val="left"/>
      <w:pPr>
        <w:ind w:left="5670" w:hanging="567"/>
      </w:pPr>
      <w:rPr>
        <w:rFonts w:hint="default"/>
      </w:rPr>
    </w:lvl>
  </w:abstractNum>
  <w:abstractNum w:abstractNumId="57" w15:restartNumberingAfterBreak="0">
    <w:nsid w:val="61C57B3B"/>
    <w:multiLevelType w:val="multilevel"/>
    <w:tmpl w:val="F1F87D38"/>
    <w:name w:val="List_Productions3"/>
    <w:numStyleLink w:val="ListProductions"/>
  </w:abstractNum>
  <w:abstractNum w:abstractNumId="58"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59"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hint="default" w:asciiTheme="majorHAnsi" w:hAnsiTheme="majorHAnsi"/>
        <w:b/>
        <w:color w:val="auto"/>
        <w:sz w:val="21"/>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60"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1"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62"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67"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72"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hint="default" w:ascii="Symbol" w:hAnsi="Symbol"/>
        <w:color w:val="auto"/>
      </w:rPr>
    </w:lvl>
    <w:lvl w:ilvl="1">
      <w:start w:val="1"/>
      <w:numFmt w:val="bullet"/>
      <w:lvlText w:val=""/>
      <w:lvlJc w:val="left"/>
      <w:pPr>
        <w:tabs>
          <w:tab w:val="num" w:pos="1276"/>
        </w:tabs>
        <w:ind w:left="1275" w:hanging="425"/>
      </w:pPr>
      <w:rPr>
        <w:rFonts w:hint="default" w:ascii="Symbol" w:hAnsi="Symbol"/>
      </w:rPr>
    </w:lvl>
    <w:lvl w:ilvl="2">
      <w:start w:val="1"/>
      <w:numFmt w:val="bullet"/>
      <w:lvlText w:val="□"/>
      <w:lvlJc w:val="left"/>
      <w:pPr>
        <w:tabs>
          <w:tab w:val="num" w:pos="1701"/>
        </w:tabs>
        <w:ind w:left="1701" w:hanging="426"/>
      </w:pPr>
      <w:rPr>
        <w:rFonts w:hint="default" w:ascii="Calibri" w:hAnsi="Calibri"/>
      </w:rPr>
    </w:lvl>
    <w:lvl w:ilvl="3">
      <w:start w:val="1"/>
      <w:numFmt w:val="bullet"/>
      <w:lvlText w:val=""/>
      <w:lvlJc w:val="left"/>
      <w:pPr>
        <w:tabs>
          <w:tab w:val="num" w:pos="2126"/>
        </w:tabs>
        <w:ind w:left="2125" w:hanging="425"/>
      </w:pPr>
      <w:rPr>
        <w:rFonts w:hint="default" w:ascii="Symbol" w:hAnsi="Symbol"/>
      </w:rPr>
    </w:lvl>
    <w:lvl w:ilvl="4">
      <w:start w:val="1"/>
      <w:numFmt w:val="bullet"/>
      <w:lvlText w:val=""/>
      <w:lvlJc w:val="left"/>
      <w:pPr>
        <w:tabs>
          <w:tab w:val="num" w:pos="2551"/>
        </w:tabs>
        <w:ind w:left="2550" w:hanging="425"/>
      </w:pPr>
      <w:rPr>
        <w:rFonts w:hint="default" w:ascii="Symbol" w:hAnsi="Symbol"/>
      </w:rPr>
    </w:lvl>
    <w:lvl w:ilvl="5">
      <w:start w:val="1"/>
      <w:numFmt w:val="bullet"/>
      <w:lvlText w:val=""/>
      <w:lvlJc w:val="left"/>
      <w:pPr>
        <w:tabs>
          <w:tab w:val="num" w:pos="2977"/>
        </w:tabs>
        <w:ind w:left="2975" w:hanging="425"/>
      </w:pPr>
      <w:rPr>
        <w:rFonts w:hint="default" w:ascii="Symbol" w:hAnsi="Symbol"/>
      </w:rPr>
    </w:lvl>
    <w:lvl w:ilvl="6">
      <w:start w:val="1"/>
      <w:numFmt w:val="bullet"/>
      <w:lvlText w:val=""/>
      <w:lvlJc w:val="left"/>
      <w:pPr>
        <w:tabs>
          <w:tab w:val="num" w:pos="3402"/>
        </w:tabs>
        <w:ind w:left="3400" w:hanging="425"/>
      </w:pPr>
      <w:rPr>
        <w:rFonts w:hint="default" w:ascii="Symbol" w:hAnsi="Symbol"/>
      </w:rPr>
    </w:lvl>
    <w:lvl w:ilvl="7">
      <w:start w:val="1"/>
      <w:numFmt w:val="bullet"/>
      <w:lvlText w:val=""/>
      <w:lvlJc w:val="left"/>
      <w:pPr>
        <w:tabs>
          <w:tab w:val="num" w:pos="3827"/>
        </w:tabs>
        <w:ind w:left="3825" w:hanging="425"/>
      </w:pPr>
      <w:rPr>
        <w:rFonts w:hint="default" w:ascii="Symbol" w:hAnsi="Symbol"/>
      </w:rPr>
    </w:lvl>
    <w:lvl w:ilvl="8">
      <w:start w:val="1"/>
      <w:numFmt w:val="bullet"/>
      <w:lvlText w:val=""/>
      <w:lvlJc w:val="left"/>
      <w:pPr>
        <w:tabs>
          <w:tab w:val="num" w:pos="4252"/>
        </w:tabs>
        <w:ind w:left="4250" w:hanging="425"/>
      </w:pPr>
      <w:rPr>
        <w:rFonts w:hint="default" w:ascii="Symbol" w:hAnsi="Symbol"/>
      </w:rPr>
    </w:lvl>
  </w:abstractNum>
  <w:abstractNum w:abstractNumId="73"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75" w15:restartNumberingAfterBreak="0">
    <w:nsid w:val="7CDD0EA5"/>
    <w:multiLevelType w:val="multilevel"/>
    <w:tmpl w:val="18C0D82A"/>
    <w:name w:val="List_NumberedList_I_Indent2"/>
    <w:lvl w:ilvl="0">
      <w:start w:val="1"/>
      <w:numFmt w:val="upperRoman"/>
      <w:pStyle w:val="DSNumberedListIIndent"/>
      <w:suff w:val="space"/>
      <w:lvlText w:val="%1."/>
      <w:lvlJc w:val="left"/>
      <w:pPr>
        <w:ind w:left="567" w:firstLine="0"/>
      </w:pPr>
      <w:rPr>
        <w:rFonts w:hint="default" w:asciiTheme="minorHAnsi" w:hAnsiTheme="minorHAnsi"/>
        <w:color w:val="auto"/>
      </w:rPr>
    </w:lvl>
    <w:lvl w:ilvl="1">
      <w:start w:val="1"/>
      <w:numFmt w:val="upperRoman"/>
      <w:suff w:val="space"/>
      <w:lvlText w:val="%1.%2."/>
      <w:lvlJc w:val="left"/>
      <w:pPr>
        <w:ind w:left="567" w:firstLine="0"/>
      </w:pPr>
      <w:rPr>
        <w:rFonts w:hint="default"/>
      </w:rPr>
    </w:lvl>
    <w:lvl w:ilvl="2">
      <w:start w:val="1"/>
      <w:numFmt w:val="upperRoman"/>
      <w:suff w:val="space"/>
      <w:lvlText w:val="%1.%2.%3."/>
      <w:lvlJc w:val="left"/>
      <w:pPr>
        <w:ind w:left="567" w:firstLine="0"/>
      </w:pPr>
      <w:rPr>
        <w:rFonts w:hint="default"/>
      </w:rPr>
    </w:lvl>
    <w:lvl w:ilvl="3">
      <w:start w:val="1"/>
      <w:numFmt w:val="upperRoman"/>
      <w:suff w:val="space"/>
      <w:lvlText w:val="%1.%2.%3.%4."/>
      <w:lvlJc w:val="left"/>
      <w:pPr>
        <w:ind w:left="567" w:firstLine="0"/>
      </w:pPr>
      <w:rPr>
        <w:rFonts w:hint="default"/>
      </w:rPr>
    </w:lvl>
    <w:lvl w:ilvl="4">
      <w:start w:val="1"/>
      <w:numFmt w:val="upperRoman"/>
      <w:suff w:val="space"/>
      <w:lvlText w:val="%1.%2.%3.%4.%5."/>
      <w:lvlJc w:val="left"/>
      <w:pPr>
        <w:ind w:left="567" w:firstLine="0"/>
      </w:pPr>
      <w:rPr>
        <w:rFonts w:hint="default"/>
      </w:rPr>
    </w:lvl>
    <w:lvl w:ilvl="5">
      <w:start w:val="1"/>
      <w:numFmt w:val="upperRoman"/>
      <w:suff w:val="space"/>
      <w:lvlText w:val="%1.%2.%3.%4.%5.%6."/>
      <w:lvlJc w:val="left"/>
      <w:pPr>
        <w:ind w:left="567" w:firstLine="0"/>
      </w:pPr>
      <w:rPr>
        <w:rFonts w:hint="default"/>
      </w:rPr>
    </w:lvl>
    <w:lvl w:ilvl="6">
      <w:start w:val="1"/>
      <w:numFmt w:val="upperRoman"/>
      <w:suff w:val="space"/>
      <w:lvlText w:val="%1.%2.%3.%4.%5.%6.%7."/>
      <w:lvlJc w:val="left"/>
      <w:pPr>
        <w:ind w:left="567" w:firstLine="0"/>
      </w:pPr>
      <w:rPr>
        <w:rFonts w:hint="default"/>
      </w:rPr>
    </w:lvl>
    <w:lvl w:ilvl="7">
      <w:start w:val="1"/>
      <w:numFmt w:val="upperRoman"/>
      <w:suff w:val="space"/>
      <w:lvlText w:val="%1.%2.%3.%4.%5.%6.%7.%8."/>
      <w:lvlJc w:val="left"/>
      <w:pPr>
        <w:ind w:left="567" w:firstLine="0"/>
      </w:pPr>
      <w:rPr>
        <w:rFonts w:hint="default"/>
      </w:rPr>
    </w:lvl>
    <w:lvl w:ilvl="8">
      <w:start w:val="1"/>
      <w:numFmt w:val="upperRoman"/>
      <w:suff w:val="space"/>
      <w:lvlText w:val="%1.%2.%3.%4.%5.%6.%7.%8.%9."/>
      <w:lvlJc w:val="left"/>
      <w:pPr>
        <w:ind w:left="567" w:firstLine="0"/>
      </w:pPr>
      <w:rPr>
        <w:rFonts w:hint="default"/>
      </w:rPr>
    </w:lvl>
  </w:abstractNum>
  <w:abstractNum w:abstractNumId="76" w15:restartNumberingAfterBreak="0">
    <w:nsid w:val="7FBF216F"/>
    <w:multiLevelType w:val="multilevel"/>
    <w:tmpl w:val="D320F104"/>
    <w:name w:val="DS_NumberedList_1_Indent3"/>
    <w:lvl w:ilvl="0">
      <w:start w:val="1"/>
      <w:numFmt w:val="decimal"/>
      <w:pStyle w:val="DSNumberedList1Indent"/>
      <w:suff w:val="space"/>
      <w:lvlText w:val="%1."/>
      <w:lvlJc w:val="left"/>
      <w:pPr>
        <w:ind w:left="567" w:firstLine="0"/>
      </w:pPr>
      <w:rPr>
        <w:rFonts w:hint="default" w:asciiTheme="minorHAnsi" w:hAnsiTheme="minorHAnsi"/>
        <w:color w:val="auto"/>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num w:numId="1" w16cid:durableId="1554536299">
    <w:abstractNumId w:val="0"/>
  </w:num>
  <w:num w:numId="2" w16cid:durableId="151214820">
    <w:abstractNumId w:val="55"/>
  </w:num>
  <w:num w:numId="3" w16cid:durableId="127360565">
    <w:abstractNumId w:val="59"/>
  </w:num>
  <w:num w:numId="4" w16cid:durableId="529756983">
    <w:abstractNumId w:val="25"/>
  </w:num>
  <w:num w:numId="5" w16cid:durableId="1207372372">
    <w:abstractNumId w:val="50"/>
  </w:num>
  <w:num w:numId="6" w16cid:durableId="629895723">
    <w:abstractNumId w:val="14"/>
  </w:num>
  <w:num w:numId="7" w16cid:durableId="127286367">
    <w:abstractNumId w:val="34"/>
  </w:num>
  <w:num w:numId="8" w16cid:durableId="253250696">
    <w:abstractNumId w:val="52"/>
  </w:num>
  <w:num w:numId="9" w16cid:durableId="830026600">
    <w:abstractNumId w:val="36"/>
  </w:num>
  <w:num w:numId="10" w16cid:durableId="1012992582">
    <w:abstractNumId w:val="15"/>
  </w:num>
  <w:num w:numId="11" w16cid:durableId="314145122">
    <w:abstractNumId w:val="19"/>
  </w:num>
  <w:num w:numId="12" w16cid:durableId="1062749585">
    <w:abstractNumId w:val="8"/>
  </w:num>
  <w:num w:numId="13" w16cid:durableId="887958976">
    <w:abstractNumId w:val="28"/>
  </w:num>
  <w:num w:numId="14" w16cid:durableId="656611529">
    <w:abstractNumId w:val="27"/>
  </w:num>
  <w:num w:numId="15" w16cid:durableId="345795454">
    <w:abstractNumId w:val="56"/>
  </w:num>
  <w:num w:numId="16" w16cid:durableId="1204175781">
    <w:abstractNumId w:val="47"/>
  </w:num>
  <w:num w:numId="17" w16cid:durableId="445152070">
    <w:abstractNumId w:val="9"/>
  </w:num>
  <w:num w:numId="18" w16cid:durableId="1139958524">
    <w:abstractNumId w:val="6"/>
  </w:num>
  <w:num w:numId="19" w16cid:durableId="1093093564">
    <w:abstractNumId w:val="35"/>
  </w:num>
  <w:num w:numId="20" w16cid:durableId="415828426">
    <w:abstractNumId w:val="57"/>
  </w:num>
  <w:num w:numId="21" w16cid:durableId="1204364846">
    <w:abstractNumId w:val="24"/>
  </w:num>
  <w:num w:numId="22" w16cid:durableId="231474152">
    <w:abstractNumId w:val="38"/>
  </w:num>
  <w:num w:numId="23" w16cid:durableId="1694578415">
    <w:abstractNumId w:val="3"/>
  </w:num>
  <w:num w:numId="24" w16cid:durableId="781728988">
    <w:abstractNumId w:val="18"/>
  </w:num>
  <w:num w:numId="25" w16cid:durableId="131219704">
    <w:abstractNumId w:val="12"/>
  </w:num>
  <w:num w:numId="26" w16cid:durableId="1630090411">
    <w:abstractNumId w:val="22"/>
  </w:num>
  <w:num w:numId="27" w16cid:durableId="957179727">
    <w:abstractNumId w:val="76"/>
  </w:num>
  <w:num w:numId="28" w16cid:durableId="1548951115">
    <w:abstractNumId w:val="31"/>
  </w:num>
  <w:num w:numId="29" w16cid:durableId="854732527">
    <w:abstractNumId w:val="75"/>
  </w:num>
  <w:num w:numId="30" w16cid:durableId="1896772417">
    <w:abstractNumId w:val="11"/>
  </w:num>
  <w:num w:numId="31" w16cid:durableId="460345816">
    <w:abstractNumId w:val="49"/>
  </w:num>
  <w:num w:numId="32" w16cid:durableId="843710547">
    <w:abstractNumId w:val="37"/>
  </w:num>
  <w:num w:numId="33" w16cid:durableId="1058940230">
    <w:abstractNumId w:val="41"/>
  </w:num>
  <w:num w:numId="34" w16cid:durableId="411390275">
    <w:abstractNumId w:val="2"/>
  </w:num>
  <w:num w:numId="35" w16cid:durableId="309406666">
    <w:abstractNumId w:val="65"/>
  </w:num>
  <w:num w:numId="36" w16cid:durableId="1880587103">
    <w:abstractNumId w:val="33"/>
  </w:num>
  <w:num w:numId="37" w16cid:durableId="31612358">
    <w:abstractNumId w:val="44"/>
  </w:num>
  <w:num w:numId="38" w16cid:durableId="1181430623">
    <w:abstractNumId w:val="42"/>
  </w:num>
  <w:num w:numId="39" w16cid:durableId="18030355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374684">
    <w:abstractNumId w:val="50"/>
    <w:lvlOverride w:ilvl="0">
      <w:lvl w:ilvl="0">
        <w:start w:val="1"/>
        <w:numFmt w:val="decimal"/>
        <w:pStyle w:val="DSHeadingNonLegal1"/>
        <w:lvlText w:val="%1"/>
        <w:lvlJc w:val="left"/>
        <w:pPr>
          <w:tabs>
            <w:tab w:val="num" w:pos="0"/>
          </w:tabs>
          <w:ind w:left="0" w:hanging="1134"/>
        </w:pPr>
        <w:rPr>
          <w:rFonts w:hint="default" w:asciiTheme="majorHAnsi" w:hAnsiTheme="majorHAnsi"/>
          <w:b/>
          <w:i w:val="0"/>
          <w:color w:val="auto"/>
          <w:sz w:val="21"/>
          <w:szCs w:val="21"/>
        </w:rPr>
      </w:lvl>
    </w:lvlOverride>
  </w:num>
  <w:num w:numId="41" w16cid:durableId="1528912428">
    <w:abstractNumId w:val="21"/>
  </w:num>
  <w:num w:numId="42" w16cid:durableId="853567613">
    <w:abstractNumId w:val="8"/>
  </w:num>
  <w:num w:numId="43" w16cid:durableId="862330259">
    <w:abstractNumId w:val="8"/>
  </w:num>
  <w:num w:numId="44" w16cid:durableId="106462729">
    <w:abstractNumId w:val="30"/>
  </w:num>
  <w:num w:numId="45" w16cid:durableId="1723403275">
    <w:abstractNumId w:val="4"/>
  </w:num>
  <w:num w:numId="46" w16cid:durableId="1158812312">
    <w:abstractNumId w:val="38"/>
  </w:num>
  <w:num w:numId="47" w16cid:durableId="1135181795">
    <w:abstractNumId w:val="38"/>
  </w:num>
  <w:num w:numId="48" w16cid:durableId="1206066970">
    <w:abstractNumId w:val="38"/>
  </w:num>
  <w:num w:numId="49" w16cid:durableId="241108749">
    <w:abstractNumId w:val="32"/>
  </w:num>
  <w:num w:numId="50" w16cid:durableId="1980114639">
    <w:abstractNumId w:val="38"/>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2E"/>
    <w:rsid w:val="000562C3"/>
    <w:rsid w:val="00203B40"/>
    <w:rsid w:val="00266A76"/>
    <w:rsid w:val="00423FF1"/>
    <w:rsid w:val="005B2369"/>
    <w:rsid w:val="006B7AE4"/>
    <w:rsid w:val="006E4BFA"/>
    <w:rsid w:val="007F0855"/>
    <w:rsid w:val="00B22F19"/>
    <w:rsid w:val="00B3302E"/>
    <w:rsid w:val="00B610F8"/>
    <w:rsid w:val="00B8079A"/>
    <w:rsid w:val="00E60C87"/>
    <w:rsid w:val="00E80870"/>
    <w:rsid w:val="00F24D4E"/>
    <w:rsid w:val="4B64A0B2"/>
    <w:rsid w:val="763EE4D2"/>
    <w:rsid w:val="7965FA35"/>
    <w:rsid w:val="7D65B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275D"/>
  <w15:chartTrackingRefBased/>
  <w15:docId w15:val="{1D9A024C-FCC2-4D9D-963E-C71EA17954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uiPriority="1" w:semiHidden="1" w:unhideWhenUsed="1"/>
    <w:lsdException w:name="List Bullet 3" w:uiPriority="1"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spacing w:after="120" w:line="280" w:lineRule="atLeast"/>
    </w:pPr>
    <w:rPr>
      <w:sz w:val="21"/>
    </w:rPr>
  </w:style>
  <w:style w:type="paragraph" w:styleId="Heading1">
    <w:name w:val="heading 1"/>
    <w:basedOn w:val="Normal"/>
    <w:next w:val="Normal"/>
    <w:link w:val="Heading1Char"/>
    <w:uiPriority w:val="2"/>
    <w:qFormat/>
    <w:pPr>
      <w:numPr>
        <w:numId w:val="31"/>
      </w:numPr>
      <w:outlineLvl w:val="0"/>
    </w:pPr>
    <w:rPr>
      <w:rFonts w:asciiTheme="majorHAnsi" w:hAnsiTheme="majorHAnsi" w:eastAsiaTheme="majorEastAsia" w:cstheme="majorBidi"/>
      <w:b/>
      <w:szCs w:val="32"/>
    </w:rPr>
  </w:style>
  <w:style w:type="paragraph" w:styleId="Heading2">
    <w:name w:val="heading 2"/>
    <w:basedOn w:val="Normal"/>
    <w:next w:val="Normal"/>
    <w:link w:val="Heading2Char"/>
    <w:uiPriority w:val="2"/>
    <w:qFormat/>
    <w:pPr>
      <w:numPr>
        <w:ilvl w:val="1"/>
        <w:numId w:val="31"/>
      </w:numPr>
      <w:spacing w:before="200" w:after="100"/>
      <w:outlineLvl w:val="1"/>
    </w:pPr>
    <w:rPr>
      <w:rFonts w:asciiTheme="majorHAnsi" w:hAnsiTheme="majorHAnsi" w:eastAsiaTheme="majorEastAsia" w:cstheme="majorBidi"/>
      <w:b/>
      <w:szCs w:val="26"/>
    </w:rPr>
  </w:style>
  <w:style w:type="paragraph" w:styleId="Heading3">
    <w:name w:val="heading 3"/>
    <w:basedOn w:val="Normal"/>
    <w:next w:val="Normal"/>
    <w:link w:val="Heading3Char"/>
    <w:uiPriority w:val="2"/>
    <w:qFormat/>
    <w:pPr>
      <w:numPr>
        <w:ilvl w:val="2"/>
        <w:numId w:val="31"/>
      </w:numPr>
      <w:spacing w:before="100" w:after="60"/>
      <w:outlineLvl w:val="2"/>
    </w:pPr>
    <w:rPr>
      <w:rFonts w:asciiTheme="majorHAnsi" w:hAnsiTheme="majorHAnsi" w:eastAsiaTheme="majorEastAsia" w:cstheme="majorBidi"/>
      <w:b/>
      <w:szCs w:val="24"/>
    </w:rPr>
  </w:style>
  <w:style w:type="paragraph" w:styleId="Heading4">
    <w:name w:val="heading 4"/>
    <w:basedOn w:val="Normal"/>
    <w:next w:val="Normal"/>
    <w:link w:val="Heading4Char"/>
    <w:uiPriority w:val="2"/>
    <w:qFormat/>
    <w:pPr>
      <w:numPr>
        <w:ilvl w:val="3"/>
        <w:numId w:val="31"/>
      </w:numPr>
      <w:outlineLvl w:val="3"/>
    </w:pPr>
    <w:rPr>
      <w:rFonts w:asciiTheme="majorHAnsi" w:hAnsiTheme="majorHAnsi" w:eastAsiaTheme="majorEastAsia" w:cstheme="majorBidi"/>
      <w:iCs/>
    </w:rPr>
  </w:style>
  <w:style w:type="paragraph" w:styleId="Heading5">
    <w:name w:val="heading 5"/>
    <w:basedOn w:val="Normal"/>
    <w:next w:val="Normal"/>
    <w:link w:val="Heading5Char"/>
    <w:uiPriority w:val="2"/>
    <w:qFormat/>
    <w:pPr>
      <w:numPr>
        <w:ilvl w:val="4"/>
        <w:numId w:val="31"/>
      </w:numPr>
      <w:outlineLvl w:val="4"/>
    </w:pPr>
    <w:rPr>
      <w:rFonts w:asciiTheme="majorHAnsi" w:hAnsiTheme="majorHAnsi" w:eastAsiaTheme="majorEastAsia" w:cstheme="majorBidi"/>
    </w:rPr>
  </w:style>
  <w:style w:type="paragraph" w:styleId="Heading6">
    <w:name w:val="heading 6"/>
    <w:basedOn w:val="Normal"/>
    <w:next w:val="Normal"/>
    <w:link w:val="Heading6Char"/>
    <w:uiPriority w:val="2"/>
    <w:qFormat/>
    <w:pPr>
      <w:numPr>
        <w:ilvl w:val="5"/>
        <w:numId w:val="31"/>
      </w:numPr>
      <w:outlineLvl w:val="5"/>
    </w:pPr>
    <w:rPr>
      <w:rFonts w:asciiTheme="majorHAnsi" w:hAnsiTheme="majorHAnsi" w:eastAsiaTheme="majorEastAsia" w:cstheme="majorBidi"/>
    </w:rPr>
  </w:style>
  <w:style w:type="paragraph" w:styleId="Heading7">
    <w:name w:val="heading 7"/>
    <w:basedOn w:val="Normal"/>
    <w:next w:val="Normal"/>
    <w:link w:val="Heading7Char"/>
    <w:uiPriority w:val="2"/>
    <w:qFormat/>
    <w:pPr>
      <w:numPr>
        <w:ilvl w:val="6"/>
        <w:numId w:val="31"/>
      </w:numPr>
      <w:outlineLvl w:val="6"/>
    </w:pPr>
    <w:rPr>
      <w:rFonts w:asciiTheme="majorHAnsi" w:hAnsiTheme="majorHAnsi" w:eastAsiaTheme="majorEastAsia" w:cstheme="majorBidi"/>
      <w:iCs/>
    </w:rPr>
  </w:style>
  <w:style w:type="paragraph" w:styleId="Heading8">
    <w:name w:val="heading 8"/>
    <w:basedOn w:val="Normal"/>
    <w:next w:val="Normal"/>
    <w:link w:val="Heading8Char"/>
    <w:uiPriority w:val="2"/>
    <w:qFormat/>
    <w:pPr>
      <w:numPr>
        <w:ilvl w:val="7"/>
        <w:numId w:val="31"/>
      </w:numPr>
      <w:outlineLvl w:val="7"/>
    </w:pPr>
    <w:rPr>
      <w:rFonts w:asciiTheme="majorHAnsi" w:hAnsiTheme="majorHAnsi" w:eastAsiaTheme="majorEastAsia" w:cstheme="majorBidi"/>
      <w:szCs w:val="21"/>
    </w:rPr>
  </w:style>
  <w:style w:type="paragraph" w:styleId="Heading9">
    <w:name w:val="heading 9"/>
    <w:basedOn w:val="Normal"/>
    <w:next w:val="Normal"/>
    <w:link w:val="Heading9Char"/>
    <w:uiPriority w:val="2"/>
    <w:qFormat/>
    <w:pPr>
      <w:numPr>
        <w:ilvl w:val="8"/>
        <w:numId w:val="31"/>
      </w:numPr>
      <w:outlineLvl w:val="8"/>
    </w:pPr>
    <w:rPr>
      <w:rFonts w:asciiTheme="majorHAnsi" w:hAnsiTheme="majorHAnsi" w:eastAsiaTheme="majorEastAsia" w:cstheme="majorBidi"/>
      <w:iCs/>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2"/>
    <w:rPr>
      <w:rFonts w:asciiTheme="majorHAnsi" w:hAnsiTheme="majorHAnsi" w:eastAsiaTheme="majorEastAsia" w:cstheme="majorBidi"/>
      <w:b/>
      <w:sz w:val="21"/>
      <w:szCs w:val="32"/>
      <w:lang w:val="pt-PT"/>
    </w:rPr>
  </w:style>
  <w:style w:type="paragraph" w:styleId="NoSpacing">
    <w:name w:val="No Spacing"/>
    <w:uiPriority w:val="1"/>
    <w:qFormat/>
    <w:pPr>
      <w:spacing w:after="0" w:line="240" w:lineRule="auto"/>
    </w:pPr>
  </w:style>
  <w:style w:type="character" w:styleId="Heading2Char" w:customStyle="1">
    <w:name w:val="Heading 2 Char"/>
    <w:basedOn w:val="DefaultParagraphFont"/>
    <w:link w:val="Heading2"/>
    <w:uiPriority w:val="2"/>
    <w:rPr>
      <w:rFonts w:asciiTheme="majorHAnsi" w:hAnsiTheme="majorHAnsi" w:eastAsiaTheme="majorEastAsia" w:cstheme="majorBidi"/>
      <w:b/>
      <w:sz w:val="21"/>
      <w:szCs w:val="26"/>
      <w:lang w:val="pt-PT"/>
    </w:rPr>
  </w:style>
  <w:style w:type="character" w:styleId="Heading3Char" w:customStyle="1">
    <w:name w:val="Heading 3 Char"/>
    <w:basedOn w:val="DefaultParagraphFont"/>
    <w:link w:val="Heading3"/>
    <w:uiPriority w:val="2"/>
    <w:rPr>
      <w:rFonts w:asciiTheme="majorHAnsi" w:hAnsiTheme="majorHAnsi" w:eastAsiaTheme="majorEastAsia" w:cstheme="majorBidi"/>
      <w:b/>
      <w:sz w:val="21"/>
      <w:szCs w:val="24"/>
      <w:lang w:val="pt-PT"/>
    </w:rPr>
  </w:style>
  <w:style w:type="character" w:styleId="Heading4Char" w:customStyle="1">
    <w:name w:val="Heading 4 Char"/>
    <w:basedOn w:val="DefaultParagraphFont"/>
    <w:link w:val="Heading4"/>
    <w:uiPriority w:val="2"/>
    <w:rPr>
      <w:rFonts w:asciiTheme="majorHAnsi" w:hAnsiTheme="majorHAnsi" w:eastAsiaTheme="majorEastAsia" w:cstheme="majorBidi"/>
      <w:iCs/>
      <w:lang w:val="pt-PT"/>
    </w:rPr>
  </w:style>
  <w:style w:type="character" w:styleId="Heading5Char" w:customStyle="1">
    <w:name w:val="Heading 5 Char"/>
    <w:basedOn w:val="DefaultParagraphFont"/>
    <w:link w:val="Heading5"/>
    <w:uiPriority w:val="2"/>
    <w:rPr>
      <w:rFonts w:asciiTheme="majorHAnsi" w:hAnsiTheme="majorHAnsi" w:eastAsiaTheme="majorEastAsia" w:cstheme="majorBidi"/>
      <w:lang w:val="pt-PT"/>
    </w:rPr>
  </w:style>
  <w:style w:type="character" w:styleId="Heading6Char" w:customStyle="1">
    <w:name w:val="Heading 6 Char"/>
    <w:basedOn w:val="DefaultParagraphFont"/>
    <w:link w:val="Heading6"/>
    <w:uiPriority w:val="2"/>
    <w:rPr>
      <w:rFonts w:asciiTheme="majorHAnsi" w:hAnsiTheme="majorHAnsi" w:eastAsiaTheme="majorEastAsia" w:cstheme="majorBidi"/>
      <w:lang w:val="pt-PT"/>
    </w:rPr>
  </w:style>
  <w:style w:type="character" w:styleId="Heading7Char" w:customStyle="1">
    <w:name w:val="Heading 7 Char"/>
    <w:basedOn w:val="DefaultParagraphFont"/>
    <w:link w:val="Heading7"/>
    <w:uiPriority w:val="2"/>
    <w:rPr>
      <w:rFonts w:asciiTheme="majorHAnsi" w:hAnsiTheme="majorHAnsi" w:eastAsiaTheme="majorEastAsia" w:cstheme="majorBidi"/>
      <w:iCs/>
      <w:lang w:val="pt-PT"/>
    </w:rPr>
  </w:style>
  <w:style w:type="character" w:styleId="Heading8Char" w:customStyle="1">
    <w:name w:val="Heading 8 Char"/>
    <w:basedOn w:val="DefaultParagraphFont"/>
    <w:link w:val="Heading8"/>
    <w:uiPriority w:val="2"/>
    <w:rPr>
      <w:rFonts w:asciiTheme="majorHAnsi" w:hAnsiTheme="majorHAnsi" w:eastAsiaTheme="majorEastAsia" w:cstheme="majorBidi"/>
      <w:szCs w:val="21"/>
      <w:lang w:val="pt-PT"/>
    </w:rPr>
  </w:style>
  <w:style w:type="character" w:styleId="Heading9Char" w:customStyle="1">
    <w:name w:val="Heading 9 Char"/>
    <w:basedOn w:val="DefaultParagraphFont"/>
    <w:link w:val="Heading9"/>
    <w:uiPriority w:val="2"/>
    <w:rPr>
      <w:rFonts w:asciiTheme="majorHAnsi" w:hAnsiTheme="majorHAnsi" w:eastAsiaTheme="majorEastAsia" w:cstheme="majorBidi"/>
      <w:iCs/>
      <w:szCs w:val="21"/>
      <w:lang w:val="pt-PT"/>
    </w:rPr>
  </w:style>
  <w:style w:type="paragraph" w:styleId="TOC1">
    <w:name w:val="toc 1"/>
    <w:basedOn w:val="Normal"/>
    <w:next w:val="Normal"/>
    <w:uiPriority w:val="39"/>
    <w:pPr>
      <w:tabs>
        <w:tab w:val="left" w:pos="851"/>
        <w:tab w:val="right" w:pos="14175"/>
      </w:tabs>
      <w:spacing w:after="140"/>
      <w:ind w:left="851" w:hanging="851"/>
    </w:pPr>
  </w:style>
  <w:style w:type="paragraph" w:styleId="TOC2">
    <w:name w:val="toc 2"/>
    <w:basedOn w:val="Normal"/>
    <w:next w:val="Normal"/>
    <w:uiPriority w:val="39"/>
    <w:pPr>
      <w:tabs>
        <w:tab w:val="left" w:pos="851"/>
        <w:tab w:val="right" w:pos="14175"/>
      </w:tabs>
      <w:spacing w:after="140"/>
      <w:ind w:left="851" w:hanging="851"/>
    </w:pPr>
  </w:style>
  <w:style w:type="paragraph" w:styleId="TOC3">
    <w:name w:val="toc 3"/>
    <w:basedOn w:val="Normal"/>
    <w:next w:val="Normal"/>
    <w:uiPriority w:val="39"/>
    <w:pPr>
      <w:tabs>
        <w:tab w:val="left" w:pos="851"/>
        <w:tab w:val="right" w:pos="14175"/>
      </w:tabs>
      <w:spacing w:after="140"/>
      <w:ind w:left="851" w:hanging="851"/>
    </w:pPr>
  </w:style>
  <w:style w:type="paragraph" w:styleId="ListBullet">
    <w:name w:val="List Bullet"/>
    <w:basedOn w:val="Normal"/>
    <w:uiPriority w:val="1"/>
    <w:pPr>
      <w:numPr>
        <w:numId w:val="10"/>
      </w:numPr>
      <w:contextualSpacing/>
    </w:pPr>
  </w:style>
  <w:style w:type="paragraph" w:styleId="Title">
    <w:name w:val="Title"/>
    <w:basedOn w:val="Normal"/>
    <w:next w:val="Normal"/>
    <w:link w:val="TitleChar"/>
    <w:uiPriority w:val="10"/>
    <w:qFormat/>
    <w:pPr>
      <w:spacing w:after="300" w:line="240" w:lineRule="auto"/>
      <w:contextualSpacing/>
    </w:pPr>
    <w:rPr>
      <w:rFonts w:asciiTheme="majorHAnsi" w:hAnsiTheme="majorHAnsi" w:eastAsiaTheme="majorEastAsia" w:cstheme="majorBidi"/>
      <w:b/>
      <w:sz w:val="48"/>
      <w:szCs w:val="56"/>
    </w:rPr>
  </w:style>
  <w:style w:type="character" w:styleId="TitleChar" w:customStyle="1">
    <w:name w:val="Title Char"/>
    <w:basedOn w:val="DefaultParagraphFont"/>
    <w:link w:val="Title"/>
    <w:uiPriority w:val="10"/>
    <w:rPr>
      <w:rFonts w:asciiTheme="majorHAnsi" w:hAnsiTheme="majorHAnsi" w:eastAsiaTheme="majorEastAsia" w:cstheme="majorBidi"/>
      <w:b/>
      <w:sz w:val="48"/>
      <w:szCs w:val="56"/>
      <w:lang w:val="pt-PT"/>
    </w:rPr>
  </w:style>
  <w:style w:type="paragraph" w:styleId="Subtitle">
    <w:name w:val="Subtitle"/>
    <w:basedOn w:val="Normal"/>
    <w:next w:val="Normal"/>
    <w:link w:val="SubtitleChar"/>
    <w:uiPriority w:val="11"/>
    <w:qFormat/>
    <w:pPr>
      <w:numPr>
        <w:ilvl w:val="1"/>
      </w:numPr>
    </w:pPr>
    <w:rPr>
      <w:rFonts w:eastAsiaTheme="minorEastAsia"/>
      <w:b/>
      <w:sz w:val="30"/>
    </w:rPr>
  </w:style>
  <w:style w:type="character" w:styleId="SubtitleChar" w:customStyle="1">
    <w:name w:val="Subtitle Char"/>
    <w:basedOn w:val="DefaultParagraphFont"/>
    <w:link w:val="Subtitle"/>
    <w:uiPriority w:val="11"/>
    <w:rPr>
      <w:rFonts w:eastAsiaTheme="minorEastAsia"/>
      <w:b/>
      <w:sz w:val="30"/>
      <w:lang w:val="pt-PT"/>
    </w:rPr>
  </w:style>
  <w:style w:type="character" w:styleId="Emphasis">
    <w:name w:val="Emphasis"/>
    <w:basedOn w:val="DefaultParagraphFont"/>
    <w:uiPriority w:val="20"/>
    <w:unhideWhenUsed/>
    <w:qFormat/>
    <w:rPr>
      <w:i/>
      <w:iCs/>
      <w:lang w:val="pt-PT"/>
    </w:rPr>
  </w:style>
  <w:style w:type="character" w:styleId="Strong">
    <w:name w:val="Strong"/>
    <w:basedOn w:val="DefaultParagraphFont"/>
    <w:uiPriority w:val="22"/>
    <w:qFormat/>
    <w:rPr>
      <w:b/>
      <w:bCs/>
      <w:lang w:val="pt-PT"/>
    </w:rPr>
  </w:style>
  <w:style w:type="paragraph" w:styleId="Quote">
    <w:name w:val="Quote"/>
    <w:basedOn w:val="Normal"/>
    <w:next w:val="Normal"/>
    <w:link w:val="QuoteChar"/>
    <w:uiPriority w:val="29"/>
    <w:qFormat/>
    <w:pPr>
      <w:framePr w:w="1418" w:hSpace="284" w:wrap="around" w:hAnchor="page" w:vAnchor="text" w:xAlign="right" w:y="1"/>
    </w:pPr>
    <w:rPr>
      <w:i/>
      <w:iCs/>
      <w:sz w:val="20"/>
    </w:rPr>
  </w:style>
  <w:style w:type="character" w:styleId="QuoteChar" w:customStyle="1">
    <w:name w:val="Quote Char"/>
    <w:basedOn w:val="DefaultParagraphFont"/>
    <w:link w:val="Quote"/>
    <w:uiPriority w:val="29"/>
    <w:rPr>
      <w:i/>
      <w:iCs/>
      <w:sz w:val="20"/>
      <w:lang w:val="pt-PT"/>
    </w:rPr>
  </w:style>
  <w:style w:type="paragraph" w:styleId="Caption">
    <w:name w:val="caption"/>
    <w:basedOn w:val="Normal"/>
    <w:next w:val="Normal"/>
    <w:uiPriority w:val="35"/>
    <w:qFormat/>
    <w:rPr>
      <w:i/>
      <w:iCs/>
      <w:sz w:val="18"/>
      <w:szCs w:val="18"/>
    </w:rPr>
  </w:style>
  <w:style w:type="character" w:styleId="PageNumber">
    <w:name w:val="page number"/>
    <w:basedOn w:val="DefaultParagraphFont"/>
    <w:uiPriority w:val="99"/>
    <w:unhideWhenUsed/>
  </w:style>
  <w:style w:type="character" w:styleId="FootnoteReference">
    <w:name w:val="footnote reference"/>
    <w:basedOn w:val="DefaultParagraphFont"/>
    <w:uiPriority w:val="99"/>
    <w:rPr>
      <w:vertAlign w:val="superscript"/>
      <w:lang w:val="pt-PT"/>
    </w:rPr>
  </w:style>
  <w:style w:type="paragraph" w:styleId="FootnoteText">
    <w:name w:val="footnote text"/>
    <w:basedOn w:val="Normal"/>
    <w:link w:val="FootnoteTextChar"/>
    <w:autoRedefine/>
    <w:uiPriority w:val="99"/>
    <w:pPr>
      <w:spacing w:after="80" w:line="80" w:lineRule="atLeast"/>
    </w:pPr>
    <w:rPr>
      <w:sz w:val="18"/>
      <w:szCs w:val="20"/>
    </w:rPr>
  </w:style>
  <w:style w:type="character" w:styleId="FootnoteTextChar" w:customStyle="1">
    <w:name w:val="Footnote Text Char"/>
    <w:basedOn w:val="DefaultParagraphFont"/>
    <w:link w:val="FootnoteText"/>
    <w:uiPriority w:val="99"/>
    <w:rPr>
      <w:sz w:val="18"/>
      <w:szCs w:val="20"/>
      <w:lang w:val="pt-PT"/>
    </w:rPr>
  </w:style>
  <w:style w:type="paragraph" w:styleId="Footer">
    <w:name w:val="footer"/>
    <w:basedOn w:val="Normal"/>
    <w:link w:val="FooterChar"/>
    <w:uiPriority w:val="99"/>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TOCHeading">
    <w:name w:val="TOC Heading"/>
    <w:basedOn w:val="Heading1"/>
    <w:next w:val="Normal"/>
    <w:uiPriority w:val="39"/>
    <w:unhideWhenUsed/>
    <w:qFormat/>
    <w:pPr>
      <w:numPr>
        <w:numId w:val="0"/>
      </w:numPr>
      <w:spacing w:after="240"/>
      <w:outlineLvl w:val="9"/>
    </w:pPr>
    <w:rPr>
      <w:caps/>
    </w:rPr>
  </w:style>
  <w:style w:type="character" w:styleId="Hyperlink">
    <w:name w:val="Hyperlink"/>
    <w:basedOn w:val="DefaultParagraphFont"/>
    <w:uiPriority w:val="99"/>
    <w:unhideWhenUsed/>
    <w:rPr>
      <w:color w:val="F9423A" w:themeColor="hyperlink"/>
      <w:u w:val="single"/>
      <w:lang w:val="pt-PT"/>
    </w:rPr>
  </w:style>
  <w:style w:type="paragraph" w:styleId="ListNumber">
    <w:name w:val="List Number"/>
    <w:basedOn w:val="Normal"/>
    <w:uiPriority w:val="10"/>
    <w:unhideWhenUsed/>
    <w:pPr>
      <w:numPr>
        <w:numId w:val="1"/>
      </w:numPr>
      <w:tabs>
        <w:tab w:val="left" w:pos="397"/>
      </w:tabs>
      <w:contextualSpacing/>
    </w:pPr>
  </w:style>
  <w:style w:type="paragraph" w:styleId="DSHeadingNoToc1" w:customStyle="1">
    <w:name w:val="DS_Heading_NoToc_1"/>
    <w:basedOn w:val="Heading1"/>
    <w:next w:val="DSHeadingNoToc2"/>
    <w:uiPriority w:val="1"/>
    <w:qFormat/>
    <w:pPr>
      <w:outlineLvl w:val="9"/>
    </w:pPr>
    <w:rPr>
      <w:rFonts w:asciiTheme="minorHAnsi" w:hAnsiTheme="minorHAnsi"/>
      <w:sz w:val="22"/>
    </w:rPr>
  </w:style>
  <w:style w:type="paragraph" w:styleId="DSHeadingNoToc2" w:customStyle="1">
    <w:name w:val="DS_Heading_NoToc_2"/>
    <w:basedOn w:val="Heading2"/>
    <w:uiPriority w:val="1"/>
    <w:qFormat/>
    <w:pPr>
      <w:spacing w:before="0" w:after="0"/>
      <w:outlineLvl w:val="9"/>
    </w:pPr>
    <w:rPr>
      <w:sz w:val="22"/>
    </w:rPr>
  </w:style>
  <w:style w:type="paragraph" w:styleId="DSHeadingNoToc3" w:customStyle="1">
    <w:name w:val="DS_Heading_NoToc_3"/>
    <w:basedOn w:val="Heading3"/>
    <w:uiPriority w:val="1"/>
    <w:qFormat/>
    <w:pPr>
      <w:tabs>
        <w:tab w:val="clear" w:pos="851"/>
        <w:tab w:val="num" w:pos="709"/>
      </w:tabs>
      <w:spacing w:before="0" w:after="0"/>
      <w:ind w:left="709" w:hanging="709"/>
      <w:outlineLvl w:val="9"/>
    </w:pPr>
  </w:style>
  <w:style w:type="paragraph" w:styleId="DSHeadingNoToc4" w:customStyle="1">
    <w:name w:val="DS_Heading_NoToc_4"/>
    <w:basedOn w:val="Heading4"/>
    <w:uiPriority w:val="1"/>
    <w:qFormat/>
    <w:pPr>
      <w:outlineLvl w:val="9"/>
    </w:pPr>
  </w:style>
  <w:style w:type="paragraph" w:styleId="DSHeadingNoToc5" w:customStyle="1">
    <w:name w:val="DS_Heading_NoToc_5"/>
    <w:basedOn w:val="Heading5"/>
    <w:uiPriority w:val="1"/>
    <w:qFormat/>
    <w:pPr>
      <w:outlineLvl w:val="9"/>
    </w:pPr>
  </w:style>
  <w:style w:type="paragraph" w:styleId="DSHeadingNoToc6" w:customStyle="1">
    <w:name w:val="DS_Heading_NoToc_6"/>
    <w:basedOn w:val="Heading6"/>
    <w:uiPriority w:val="1"/>
    <w:qFormat/>
    <w:pPr>
      <w:outlineLvl w:val="9"/>
    </w:pPr>
  </w:style>
  <w:style w:type="paragraph" w:styleId="DSHeadingNoToc7" w:customStyle="1">
    <w:name w:val="DS_Heading_NoToc_7"/>
    <w:basedOn w:val="Heading7"/>
    <w:uiPriority w:val="1"/>
    <w:qFormat/>
    <w:pPr>
      <w:outlineLvl w:val="9"/>
    </w:pPr>
  </w:style>
  <w:style w:type="paragraph" w:styleId="DSHeadingNoToc8" w:customStyle="1">
    <w:name w:val="DS_Heading_NoToc_8"/>
    <w:basedOn w:val="Heading8"/>
    <w:uiPriority w:val="1"/>
    <w:qFormat/>
    <w:pPr>
      <w:outlineLvl w:val="9"/>
    </w:pPr>
  </w:style>
  <w:style w:type="paragraph" w:styleId="DSHeadingNoToc9" w:customStyle="1">
    <w:name w:val="DS_Heading_NoToc_9"/>
    <w:basedOn w:val="Heading9"/>
    <w:uiPriority w:val="1"/>
    <w:qFormat/>
    <w:pPr>
      <w:outlineLvl w:val="9"/>
    </w:pPr>
  </w:style>
  <w:style w:type="paragraph" w:styleId="DSLabels" w:customStyle="1">
    <w:name w:val="DS_Labels"/>
    <w:basedOn w:val="Normal"/>
    <w:uiPriority w:val="10"/>
    <w:qFormat/>
    <w:pPr>
      <w:spacing w:after="0"/>
    </w:pPr>
    <w:rPr>
      <w:rFonts w:eastAsia="Times New Roman" w:cs="Times New Roman"/>
      <w:szCs w:val="19"/>
      <w:lang w:eastAsia="pt-PT"/>
    </w:rPr>
  </w:style>
  <w:style w:type="paragraph" w:styleId="DSLocationData1" w:customStyle="1">
    <w:name w:val="DS_LocationData_1"/>
    <w:basedOn w:val="NoSpacing"/>
    <w:uiPriority w:val="10"/>
    <w:qFormat/>
    <w:pPr>
      <w:spacing w:line="280" w:lineRule="atLeast"/>
      <w:contextualSpacing/>
      <w:jc w:val="center"/>
    </w:pPr>
    <w:rPr>
      <w:rFonts w:eastAsia="Times New Roman" w:cs="Times New Roman"/>
      <w:noProof/>
      <w:color w:val="808080" w:themeColor="background1" w:themeShade="80"/>
      <w:sz w:val="18"/>
      <w:szCs w:val="19"/>
      <w:lang w:eastAsia="pt-PT"/>
    </w:rPr>
  </w:style>
  <w:style w:type="paragraph" w:styleId="DSSendOption" w:customStyle="1">
    <w:name w:val="DS_SendOption"/>
    <w:basedOn w:val="Normal"/>
    <w:uiPriority w:val="10"/>
    <w:qFormat/>
    <w:rPr>
      <w:rFonts w:eastAsia="Times New Roman" w:cs="Times New Roman"/>
      <w:b/>
      <w:szCs w:val="19"/>
      <w:u w:val="single"/>
      <w:lang w:eastAsia="pt-PT"/>
    </w:rPr>
  </w:style>
  <w:style w:type="paragraph" w:styleId="DSConfidentiality" w:customStyle="1">
    <w:name w:val="DS_Confidentiality"/>
    <w:basedOn w:val="Normal"/>
    <w:uiPriority w:val="10"/>
    <w:qFormat/>
    <w:pPr>
      <w:spacing w:after="0" w:line="240" w:lineRule="auto"/>
    </w:pPr>
    <w:rPr>
      <w:rFonts w:eastAsia="Times New Roman" w:cs="Times New Roman"/>
      <w:color w:val="7F7F7F"/>
      <w:sz w:val="15"/>
      <w:szCs w:val="24"/>
      <w:lang w:eastAsia="pt-PT"/>
    </w:rPr>
  </w:style>
  <w:style w:type="paragraph" w:styleId="Header">
    <w:name w:val="header"/>
    <w:basedOn w:val="Normal"/>
    <w:link w:val="HeaderChar"/>
    <w:uiPriority w:val="99"/>
    <w:unhideWhenUsed/>
    <w:pPr>
      <w:tabs>
        <w:tab w:val="center" w:pos="4680"/>
        <w:tab w:val="right" w:pos="9360"/>
      </w:tabs>
      <w:jc w:val="center"/>
    </w:pPr>
    <w:rPr>
      <w:color w:val="FFFFFF" w:themeColor="background1"/>
      <w:sz w:val="32"/>
    </w:rPr>
  </w:style>
  <w:style w:type="character" w:styleId="HeaderChar" w:customStyle="1">
    <w:name w:val="Header Char"/>
    <w:basedOn w:val="DefaultParagraphFont"/>
    <w:link w:val="Header"/>
    <w:uiPriority w:val="99"/>
    <w:rPr>
      <w:color w:val="FFFFFF" w:themeColor="background1"/>
      <w:sz w:val="32"/>
      <w:lang w:val="pt-PT"/>
    </w:rPr>
  </w:style>
  <w:style w:type="paragraph" w:styleId="BalloonText">
    <w:name w:val="Balloon Text"/>
    <w:basedOn w:val="Normal"/>
    <w:link w:val="BalloonTextChar"/>
    <w:uiPriority w:val="99"/>
    <w:semiHidden/>
    <w:unhideWhenUsed/>
    <w:rPr>
      <w:rFonts w:ascii="Segoe UI" w:hAnsi="Segoe UI" w:cs="Segoe UI"/>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val="pt-PT"/>
    </w:rPr>
  </w:style>
  <w:style w:type="paragraph" w:styleId="ListParagraph">
    <w:name w:val="List Paragraph"/>
    <w:basedOn w:val="Normal"/>
    <w:uiPriority w:val="34"/>
    <w:unhideWhenUsed/>
    <w:qFormat/>
    <w:pPr>
      <w:ind w:left="720"/>
      <w:contextualSpacing/>
    </w:pPr>
  </w:style>
  <w:style w:type="paragraph" w:styleId="DSNumberedList1" w:customStyle="1">
    <w:name w:val="DS_NumberedList_1"/>
    <w:basedOn w:val="Normal"/>
    <w:uiPriority w:val="1"/>
    <w:qFormat/>
    <w:pPr>
      <w:numPr>
        <w:numId w:val="22"/>
      </w:numPr>
      <w:contextualSpacing/>
    </w:pPr>
    <w:rPr>
      <w:rFonts w:eastAsia="Times New Roman" w:cs="Times New Roman"/>
      <w:szCs w:val="24"/>
      <w:lang w:eastAsia="pt-PT"/>
    </w:rPr>
  </w:style>
  <w:style w:type="paragraph" w:styleId="DSNumberedListA" w:customStyle="1">
    <w:name w:val="DS_NumberedList_A"/>
    <w:basedOn w:val="Normal"/>
    <w:uiPriority w:val="1"/>
    <w:qFormat/>
    <w:pPr>
      <w:numPr>
        <w:numId w:val="24"/>
      </w:numPr>
      <w:contextualSpacing/>
    </w:pPr>
    <w:rPr>
      <w:rFonts w:eastAsia="Times New Roman" w:cs="Times New Roman"/>
      <w:szCs w:val="24"/>
      <w:lang w:eastAsia="pt-PT"/>
    </w:rPr>
  </w:style>
  <w:style w:type="paragraph" w:styleId="DSNumberedListI" w:customStyle="1">
    <w:name w:val="DS_NumberedList_I"/>
    <w:basedOn w:val="Normal"/>
    <w:uiPriority w:val="1"/>
    <w:qFormat/>
    <w:pPr>
      <w:numPr>
        <w:numId w:val="26"/>
      </w:numPr>
      <w:contextualSpacing/>
    </w:pPr>
    <w:rPr>
      <w:rFonts w:eastAsia="Times New Roman" w:cs="Times New Roman"/>
      <w:szCs w:val="24"/>
      <w:lang w:eastAsia="pt-PT"/>
    </w:rPr>
  </w:style>
  <w:style w:type="character" w:styleId="DSProductions" w:customStyle="1">
    <w:name w:val="DS_Productions"/>
    <w:basedOn w:val="DefaultParagraphFont"/>
    <w:uiPriority w:val="3"/>
    <w:qFormat/>
    <w:rPr>
      <w:b/>
      <w:lang w:val="pt-PT"/>
    </w:rPr>
  </w:style>
  <w:style w:type="paragraph" w:styleId="DSBodyText1" w:customStyle="1">
    <w:name w:val="DS_BodyText_1"/>
    <w:basedOn w:val="Normal"/>
    <w:uiPriority w:val="3"/>
    <w:qFormat/>
    <w:rPr>
      <w:rFonts w:eastAsia="Times New Roman" w:cs="Times New Roman"/>
      <w:szCs w:val="24"/>
      <w:lang w:eastAsia="pt-PT"/>
    </w:rPr>
  </w:style>
  <w:style w:type="paragraph" w:styleId="DSBodyText2" w:customStyle="1">
    <w:name w:val="DS_BodyText_2"/>
    <w:basedOn w:val="DSBodyText1"/>
    <w:uiPriority w:val="3"/>
    <w:qFormat/>
    <w:pPr>
      <w:numPr>
        <w:ilvl w:val="1"/>
      </w:numPr>
    </w:pPr>
  </w:style>
  <w:style w:type="paragraph" w:styleId="DSBodyText3" w:customStyle="1">
    <w:name w:val="DS_BodyText_3"/>
    <w:basedOn w:val="DSBodyText1"/>
    <w:uiPriority w:val="3"/>
    <w:qFormat/>
    <w:pPr>
      <w:numPr>
        <w:ilvl w:val="2"/>
      </w:numPr>
    </w:pPr>
  </w:style>
  <w:style w:type="paragraph" w:styleId="DSBodyText4" w:customStyle="1">
    <w:name w:val="DS_BodyText_4"/>
    <w:basedOn w:val="DSBodyText1"/>
    <w:uiPriority w:val="3"/>
    <w:qFormat/>
    <w:pPr>
      <w:numPr>
        <w:ilvl w:val="3"/>
      </w:numPr>
    </w:pPr>
  </w:style>
  <w:style w:type="paragraph" w:styleId="DSBodyTextNumbered1" w:customStyle="1">
    <w:name w:val="DS_BodyText_Numbered_1"/>
    <w:basedOn w:val="Normal"/>
    <w:uiPriority w:val="3"/>
    <w:qFormat/>
    <w:pPr>
      <w:numPr>
        <w:numId w:val="6"/>
      </w:numPr>
      <w:spacing w:after="280"/>
    </w:pPr>
  </w:style>
  <w:style w:type="paragraph" w:styleId="DSBodyTextNumbered2" w:customStyle="1">
    <w:name w:val="DS_BodyText_Numbered_2"/>
    <w:basedOn w:val="DSBodyTextNumbered1"/>
    <w:uiPriority w:val="3"/>
    <w:qFormat/>
    <w:pPr>
      <w:numPr>
        <w:ilvl w:val="1"/>
      </w:numPr>
    </w:pPr>
  </w:style>
  <w:style w:type="paragraph" w:styleId="DSBodyTextNumbered3" w:customStyle="1">
    <w:name w:val="DS_BodyText_Numbered_3"/>
    <w:basedOn w:val="DSBodyTextNumbered2"/>
    <w:uiPriority w:val="3"/>
    <w:qFormat/>
    <w:pPr>
      <w:numPr>
        <w:ilvl w:val="2"/>
      </w:numPr>
    </w:pPr>
  </w:style>
  <w:style w:type="paragraph" w:styleId="DSBodyTextNumbered4" w:customStyle="1">
    <w:name w:val="DS_BodyText_Numbered_4"/>
    <w:basedOn w:val="DSBodyTextNumbered3"/>
    <w:uiPriority w:val="3"/>
    <w:qFormat/>
    <w:pPr>
      <w:numPr>
        <w:ilvl w:val="3"/>
      </w:numPr>
    </w:pPr>
  </w:style>
  <w:style w:type="paragraph" w:styleId="DSLocationData2" w:customStyle="1">
    <w:name w:val="DS_LocationData_2"/>
    <w:basedOn w:val="DSLocationData1"/>
    <w:uiPriority w:val="10"/>
    <w:qFormat/>
    <w:rPr>
      <w:i/>
    </w:rPr>
  </w:style>
  <w:style w:type="paragraph" w:styleId="DSDocumentData" w:customStyle="1">
    <w:name w:val="DS_DocumentData"/>
    <w:basedOn w:val="Normal"/>
    <w:uiPriority w:val="10"/>
    <w:qFormat/>
    <w:pPr>
      <w:spacing w:after="0"/>
    </w:pPr>
  </w:style>
  <w:style w:type="paragraph" w:styleId="DSBodyTextIndent1" w:customStyle="1">
    <w:name w:val="DS_BodyText_Indent_1"/>
    <w:basedOn w:val="Normal"/>
    <w:uiPriority w:val="3"/>
    <w:qFormat/>
    <w:pPr>
      <w:ind w:left="1134"/>
    </w:pPr>
  </w:style>
  <w:style w:type="paragraph" w:styleId="DSBodyTextIndent2" w:customStyle="1">
    <w:name w:val="DS_BodyText_Indent_2"/>
    <w:basedOn w:val="DSBodyTextIndent1"/>
    <w:uiPriority w:val="3"/>
    <w:qFormat/>
    <w:pPr>
      <w:ind w:left="1418"/>
    </w:pPr>
  </w:style>
  <w:style w:type="paragraph" w:styleId="DSHeadingUnnumbered1" w:customStyle="1">
    <w:name w:val="DS_Heading_Unnumbered_1"/>
    <w:basedOn w:val="Heading1"/>
    <w:next w:val="Normal"/>
    <w:uiPriority w:val="1"/>
    <w:qFormat/>
    <w:pPr>
      <w:numPr>
        <w:numId w:val="33"/>
      </w:numPr>
    </w:pPr>
  </w:style>
  <w:style w:type="paragraph" w:styleId="DSHeadingUnnumbered2" w:customStyle="1">
    <w:name w:val="DS_Heading_Unnumbered_2"/>
    <w:basedOn w:val="Heading2"/>
    <w:next w:val="Normal"/>
    <w:uiPriority w:val="1"/>
    <w:qFormat/>
    <w:pPr>
      <w:numPr>
        <w:numId w:val="33"/>
      </w:numPr>
    </w:pPr>
  </w:style>
  <w:style w:type="paragraph" w:styleId="DSHeadingUnnumbered3" w:customStyle="1">
    <w:name w:val="DS_Heading_Unnumbered_3"/>
    <w:basedOn w:val="Heading3"/>
    <w:next w:val="Normal"/>
    <w:uiPriority w:val="1"/>
    <w:qFormat/>
    <w:pPr>
      <w:numPr>
        <w:numId w:val="33"/>
      </w:numPr>
    </w:pPr>
  </w:style>
  <w:style w:type="numbering" w:styleId="ListHeadingUnnumbered" w:customStyle="1">
    <w:name w:val="List_Heading_Unnumbered"/>
    <w:uiPriority w:val="99"/>
    <w:pPr>
      <w:numPr>
        <w:numId w:val="32"/>
      </w:numPr>
    </w:pPr>
  </w:style>
  <w:style w:type="paragraph" w:styleId="DSHeadingUnnumbered4" w:customStyle="1">
    <w:name w:val="DS_Heading_Unnumbered_4"/>
    <w:basedOn w:val="Heading4"/>
    <w:next w:val="Normal"/>
    <w:uiPriority w:val="1"/>
    <w:qFormat/>
    <w:pPr>
      <w:numPr>
        <w:numId w:val="33"/>
      </w:numPr>
    </w:pPr>
  </w:style>
  <w:style w:type="paragraph" w:styleId="DSHeadingUnnumbered5" w:customStyle="1">
    <w:name w:val="DS_Heading_Unnumbered_5"/>
    <w:basedOn w:val="Heading5"/>
    <w:next w:val="Normal"/>
    <w:uiPriority w:val="1"/>
    <w:qFormat/>
    <w:pPr>
      <w:numPr>
        <w:numId w:val="33"/>
      </w:numPr>
    </w:pPr>
  </w:style>
  <w:style w:type="paragraph" w:styleId="DSHeadingUnnumbered6" w:customStyle="1">
    <w:name w:val="DS_Heading_Unnumbered_6"/>
    <w:basedOn w:val="Heading6"/>
    <w:next w:val="Normal"/>
    <w:uiPriority w:val="1"/>
    <w:qFormat/>
    <w:pPr>
      <w:numPr>
        <w:numId w:val="33"/>
      </w:numPr>
    </w:pPr>
  </w:style>
  <w:style w:type="paragraph" w:styleId="DSHeadingUnnumbered7" w:customStyle="1">
    <w:name w:val="DS_Heading_Unnumbered_7"/>
    <w:basedOn w:val="Heading7"/>
    <w:next w:val="Normal"/>
    <w:uiPriority w:val="1"/>
    <w:qFormat/>
    <w:pPr>
      <w:numPr>
        <w:numId w:val="33"/>
      </w:numPr>
    </w:pPr>
  </w:style>
  <w:style w:type="paragraph" w:styleId="DSHeadingUnnumbered8" w:customStyle="1">
    <w:name w:val="DS_Heading_Unnumbered_8"/>
    <w:basedOn w:val="Heading8"/>
    <w:next w:val="Normal"/>
    <w:uiPriority w:val="1"/>
    <w:qFormat/>
    <w:pPr>
      <w:numPr>
        <w:numId w:val="33"/>
      </w:numPr>
    </w:pPr>
  </w:style>
  <w:style w:type="paragraph" w:styleId="TOC4">
    <w:name w:val="toc 4"/>
    <w:basedOn w:val="Normal"/>
    <w:next w:val="Normal"/>
    <w:uiPriority w:val="39"/>
    <w:unhideWhenUsed/>
    <w:pPr>
      <w:tabs>
        <w:tab w:val="left" w:pos="709"/>
        <w:tab w:val="right" w:leader="dot" w:pos="9072"/>
      </w:tabs>
      <w:spacing w:after="140"/>
      <w:ind w:left="680" w:hanging="680"/>
    </w:pPr>
  </w:style>
  <w:style w:type="paragraph" w:styleId="TOC5">
    <w:name w:val="toc 5"/>
    <w:basedOn w:val="Normal"/>
    <w:next w:val="Normal"/>
    <w:uiPriority w:val="39"/>
    <w:unhideWhenUsed/>
    <w:pPr>
      <w:tabs>
        <w:tab w:val="left" w:pos="709"/>
        <w:tab w:val="right" w:leader="dot" w:pos="9072"/>
      </w:tabs>
      <w:spacing w:after="140"/>
      <w:ind w:left="680" w:hanging="680"/>
    </w:pPr>
  </w:style>
  <w:style w:type="paragraph" w:styleId="TOC6">
    <w:name w:val="toc 6"/>
    <w:basedOn w:val="Normal"/>
    <w:next w:val="Normal"/>
    <w:uiPriority w:val="39"/>
    <w:unhideWhenUsed/>
    <w:pPr>
      <w:tabs>
        <w:tab w:val="left" w:pos="709"/>
        <w:tab w:val="right" w:leader="dot" w:pos="9072"/>
      </w:tabs>
      <w:spacing w:after="140"/>
      <w:ind w:left="680" w:hanging="680"/>
    </w:pPr>
  </w:style>
  <w:style w:type="paragraph" w:styleId="TOC7">
    <w:name w:val="toc 7"/>
    <w:basedOn w:val="Normal"/>
    <w:next w:val="Normal"/>
    <w:uiPriority w:val="39"/>
    <w:unhideWhenUsed/>
    <w:pPr>
      <w:tabs>
        <w:tab w:val="left" w:pos="709"/>
        <w:tab w:val="right" w:leader="dot" w:pos="9072"/>
      </w:tabs>
      <w:spacing w:after="140"/>
      <w:ind w:left="680" w:hanging="680"/>
    </w:pPr>
  </w:style>
  <w:style w:type="paragraph" w:styleId="TOC8">
    <w:name w:val="toc 8"/>
    <w:basedOn w:val="Normal"/>
    <w:next w:val="Normal"/>
    <w:uiPriority w:val="39"/>
    <w:unhideWhenUsed/>
    <w:pPr>
      <w:tabs>
        <w:tab w:val="left" w:pos="709"/>
        <w:tab w:val="right" w:leader="dot" w:pos="9072"/>
      </w:tabs>
      <w:spacing w:after="140"/>
      <w:ind w:left="680" w:hanging="680"/>
    </w:pPr>
  </w:style>
  <w:style w:type="paragraph" w:styleId="TOC9">
    <w:name w:val="toc 9"/>
    <w:basedOn w:val="Normal"/>
    <w:next w:val="Normal"/>
    <w:uiPriority w:val="39"/>
    <w:unhideWhenUsed/>
    <w:pPr>
      <w:tabs>
        <w:tab w:val="left" w:pos="709"/>
        <w:tab w:val="right" w:leader="dot" w:pos="9072"/>
      </w:tabs>
      <w:spacing w:after="140"/>
      <w:ind w:left="680" w:hanging="68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STableClear" w:customStyle="1">
    <w:name w:val="DS_TableClear"/>
    <w:basedOn w:val="TableNormal"/>
    <w:uiPriority w:val="99"/>
    <w:pPr>
      <w:spacing w:after="0" w:line="240" w:lineRule="auto"/>
    </w:pPr>
    <w:tblPr>
      <w:tblCellMar>
        <w:left w:w="0" w:type="dxa"/>
        <w:right w:w="0" w:type="dxa"/>
      </w:tblCellMar>
    </w:tblPr>
  </w:style>
  <w:style w:type="table" w:styleId="DSTable" w:customStyle="1">
    <w:name w:val="DS_Table"/>
    <w:basedOn w:val="DSTableClear"/>
    <w:uiPriority w:val="99"/>
    <w:rPr>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
    <w:tblStylePr w:type="firstRow">
      <w:pPr>
        <w:jc w:val="center"/>
      </w:pPr>
      <w:rPr>
        <w:b/>
        <w:color w:val="FFFFFF" w:themeColor="background1"/>
      </w:rPr>
      <w:tblPr>
        <w:tblCellMar>
          <w:top w:w="113" w:type="dxa"/>
          <w:left w:w="113" w:type="dxa"/>
          <w:bottom w:w="113" w:type="dxa"/>
          <w:right w:w="113" w:type="dxa"/>
        </w:tblCellMa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F9423A" w:themeFill="accent1"/>
        <w:vAlign w:val="center"/>
      </w:tcPr>
    </w:tblStylePr>
  </w:style>
  <w:style w:type="character" w:styleId="DSAccentColor" w:customStyle="1">
    <w:name w:val="DS_AccentColor"/>
    <w:basedOn w:val="DefaultParagraphFont"/>
    <w:uiPriority w:val="10"/>
    <w:qFormat/>
    <w:rPr>
      <w:color w:val="F9423A" w:themeColor="accent1"/>
      <w:lang w:val="pt-PT"/>
    </w:rPr>
  </w:style>
  <w:style w:type="paragraph" w:styleId="DSProductionsList" w:customStyle="1">
    <w:name w:val="DS_ProductionsList"/>
    <w:basedOn w:val="Heading1"/>
    <w:uiPriority w:val="3"/>
    <w:qFormat/>
    <w:pPr>
      <w:numPr>
        <w:numId w:val="36"/>
      </w:numPr>
      <w:outlineLvl w:val="9"/>
    </w:pPr>
    <w:rPr>
      <w:sz w:val="24"/>
    </w:rPr>
  </w:style>
  <w:style w:type="paragraph" w:styleId="DSSchedulesList" w:customStyle="1">
    <w:name w:val="DS_SchedulesList"/>
    <w:basedOn w:val="Heading1"/>
    <w:uiPriority w:val="3"/>
    <w:qFormat/>
    <w:pPr>
      <w:numPr>
        <w:numId w:val="37"/>
      </w:numPr>
    </w:pPr>
    <w:rPr>
      <w:sz w:val="24"/>
    </w:rPr>
  </w:style>
  <w:style w:type="paragraph" w:styleId="DSFooter2" w:customStyle="1">
    <w:name w:val="DS_Footer_2"/>
    <w:basedOn w:val="DSFooter1"/>
    <w:uiPriority w:val="10"/>
    <w:qFormat/>
    <w:pPr>
      <w:jc w:val="center"/>
    </w:pPr>
    <w:rPr>
      <w:rFonts w:ascii="Century Gothic" w:hAnsi="Century Gothic"/>
      <w:color w:val="auto"/>
    </w:rPr>
  </w:style>
  <w:style w:type="paragraph" w:styleId="DSFooter1" w:customStyle="1">
    <w:name w:val="DS_Footer_1"/>
    <w:basedOn w:val="Normal"/>
    <w:uiPriority w:val="10"/>
    <w:qFormat/>
    <w:pPr>
      <w:spacing w:after="0" w:line="240" w:lineRule="auto"/>
      <w:jc w:val="right"/>
    </w:pPr>
    <w:rPr>
      <w:color w:val="7F7F7F"/>
      <w:sz w:val="15"/>
    </w:rPr>
  </w:style>
  <w:style w:type="table" w:styleId="TableGrid1" w:customStyle="1">
    <w:name w:val="Table Grid1"/>
    <w:basedOn w:val="TableNormal"/>
    <w:next w:val="TableGrid"/>
    <w:uiPriority w:val="59"/>
    <w:pPr>
      <w:spacing w:after="0" w:line="240" w:lineRule="atLeast"/>
    </w:pPr>
    <w:rPr>
      <w:rFonts w:eastAsia="Times New Roman" w:cs="Times New Roman"/>
      <w:sz w:val="20"/>
      <w:szCs w:val="19"/>
    </w:rPr>
    <w:tblPr>
      <w:tblCellMar>
        <w:left w:w="0" w:type="dxa"/>
        <w:right w:w="0" w:type="dxa"/>
      </w:tblCellMar>
    </w:tblPr>
  </w:style>
  <w:style w:type="character" w:styleId="DSAccentSymbol" w:customStyle="1">
    <w:name w:val="DS_AccentSymbol"/>
    <w:basedOn w:val="DefaultParagraphFont"/>
    <w:uiPriority w:val="10"/>
    <w:qFormat/>
    <w:rPr>
      <w:rFonts w:ascii="Wingdings" w:hAnsi="Wingdings"/>
      <w:color w:val="000000" w:themeColor="text1"/>
      <w:sz w:val="14"/>
      <w:lang w:val="pt-PT"/>
    </w:rPr>
  </w:style>
  <w:style w:type="paragraph" w:styleId="DSComment" w:customStyle="1">
    <w:name w:val="DS_Comment"/>
    <w:basedOn w:val="Normal"/>
    <w:next w:val="Normal"/>
    <w:uiPriority w:val="3"/>
    <w:qFormat/>
    <w:rPr>
      <w:color w:val="FF0000"/>
      <w:spacing w:val="-10"/>
    </w:rPr>
  </w:style>
  <w:style w:type="character" w:styleId="IntenseEmphasis">
    <w:name w:val="Intense Emphasis"/>
    <w:basedOn w:val="DefaultParagraphFont"/>
    <w:uiPriority w:val="21"/>
    <w:unhideWhenUsed/>
    <w:qFormat/>
    <w:rPr>
      <w:rFonts w:asciiTheme="minorHAnsi" w:hAnsiTheme="minorHAnsi"/>
      <w:i w:val="0"/>
      <w:iCs/>
      <w:color w:val="F9423A" w:themeColor="accent1"/>
      <w:sz w:val="28"/>
      <w:lang w:val="pt-PT"/>
    </w:rPr>
  </w:style>
  <w:style w:type="paragraph" w:styleId="ListBullet20">
    <w:name w:val="List Bullet 2"/>
    <w:basedOn w:val="Normal"/>
    <w:uiPriority w:val="1"/>
    <w:pPr>
      <w:numPr>
        <w:numId w:val="43"/>
      </w:numPr>
      <w:contextualSpacing/>
    </w:pPr>
  </w:style>
  <w:style w:type="paragraph" w:styleId="ListBullet30">
    <w:name w:val="List Bullet 3"/>
    <w:basedOn w:val="Normal"/>
    <w:uiPriority w:val="1"/>
    <w:pPr>
      <w:numPr>
        <w:numId w:val="14"/>
      </w:numPr>
      <w:contextualSpacing/>
    </w:pPr>
  </w:style>
  <w:style w:type="paragraph" w:styleId="DSHeadingNonLegal1" w:customStyle="1">
    <w:name w:val="DS_Heading_NonLegal_1"/>
    <w:basedOn w:val="Heading1"/>
    <w:next w:val="Normal"/>
    <w:uiPriority w:val="2"/>
    <w:qFormat/>
    <w:pPr>
      <w:keepNext/>
      <w:numPr>
        <w:numId w:val="5"/>
      </w:numPr>
      <w:spacing w:before="480" w:after="240"/>
    </w:pPr>
  </w:style>
  <w:style w:type="paragraph" w:styleId="DSHeadingNonLegal2" w:customStyle="1">
    <w:name w:val="DS_Heading_NonLegal_2"/>
    <w:basedOn w:val="Heading2"/>
    <w:next w:val="Normal"/>
    <w:uiPriority w:val="2"/>
    <w:qFormat/>
    <w:pPr>
      <w:keepNext/>
      <w:numPr>
        <w:numId w:val="5"/>
      </w:numPr>
      <w:spacing w:before="480" w:after="200"/>
      <w:outlineLvl w:val="9"/>
    </w:pPr>
  </w:style>
  <w:style w:type="paragraph" w:styleId="DSHeadingNonLegal3" w:customStyle="1">
    <w:name w:val="DS_Heading_NonLegal_3"/>
    <w:basedOn w:val="Heading3"/>
    <w:next w:val="Normal"/>
    <w:uiPriority w:val="2"/>
    <w:qFormat/>
    <w:pPr>
      <w:numPr>
        <w:numId w:val="5"/>
      </w:numPr>
      <w:spacing w:before="480" w:after="200"/>
      <w:outlineLvl w:val="9"/>
    </w:pPr>
  </w:style>
  <w:style w:type="paragraph" w:styleId="DSHeadingNonLegal4" w:customStyle="1">
    <w:name w:val="DS_Heading_NonLegal_4"/>
    <w:basedOn w:val="Heading4"/>
    <w:uiPriority w:val="2"/>
    <w:qFormat/>
    <w:pPr>
      <w:keepNext/>
      <w:numPr>
        <w:numId w:val="5"/>
      </w:numPr>
      <w:outlineLvl w:val="9"/>
    </w:pPr>
  </w:style>
  <w:style w:type="paragraph" w:styleId="DSHeadingNonLegal5" w:customStyle="1">
    <w:name w:val="DS_Heading_NonLegal_5"/>
    <w:basedOn w:val="Heading5"/>
    <w:uiPriority w:val="2"/>
    <w:qFormat/>
    <w:pPr>
      <w:keepNext/>
      <w:numPr>
        <w:numId w:val="5"/>
      </w:numPr>
      <w:outlineLvl w:val="9"/>
    </w:pPr>
  </w:style>
  <w:style w:type="paragraph" w:styleId="DSHeadingNonLegal6" w:customStyle="1">
    <w:name w:val="DS_Heading_NonLegal_6"/>
    <w:basedOn w:val="Heading6"/>
    <w:next w:val="Normal"/>
    <w:uiPriority w:val="2"/>
    <w:qFormat/>
    <w:pPr>
      <w:numPr>
        <w:numId w:val="2"/>
      </w:numPr>
      <w:outlineLvl w:val="9"/>
    </w:pPr>
  </w:style>
  <w:style w:type="paragraph" w:styleId="DSHeadingNonLegal7" w:customStyle="1">
    <w:name w:val="DS_Heading_NonLegal_7"/>
    <w:basedOn w:val="Heading7"/>
    <w:next w:val="Normal"/>
    <w:uiPriority w:val="2"/>
    <w:qFormat/>
    <w:pPr>
      <w:numPr>
        <w:numId w:val="2"/>
      </w:numPr>
      <w:outlineLvl w:val="9"/>
    </w:pPr>
  </w:style>
  <w:style w:type="paragraph" w:styleId="DSHeadingNonLegal8" w:customStyle="1">
    <w:name w:val="DS_Heading_NonLegal_8"/>
    <w:basedOn w:val="Heading8"/>
    <w:next w:val="Normal"/>
    <w:uiPriority w:val="2"/>
    <w:qFormat/>
    <w:pPr>
      <w:numPr>
        <w:numId w:val="2"/>
      </w:numPr>
      <w:outlineLvl w:val="9"/>
    </w:pPr>
  </w:style>
  <w:style w:type="paragraph" w:styleId="DSHeadingNonLegal9" w:customStyle="1">
    <w:name w:val="DS_Heading_NonLegal_9"/>
    <w:basedOn w:val="Heading9"/>
    <w:next w:val="Normal"/>
    <w:uiPriority w:val="2"/>
    <w:qFormat/>
    <w:pPr>
      <w:numPr>
        <w:numId w:val="2"/>
      </w:numPr>
      <w:outlineLvl w:val="9"/>
    </w:pPr>
  </w:style>
  <w:style w:type="paragraph" w:styleId="DSTitleDocument" w:customStyle="1">
    <w:name w:val="DS_TitleDocument"/>
    <w:basedOn w:val="Normal"/>
    <w:uiPriority w:val="10"/>
    <w:qFormat/>
    <w:rPr>
      <w:b/>
      <w:caps/>
      <w:sz w:val="28"/>
    </w:rPr>
  </w:style>
  <w:style w:type="paragraph" w:styleId="DSPageNumber" w:customStyle="1">
    <w:name w:val="DS_PageNumber"/>
    <w:basedOn w:val="Normal"/>
    <w:uiPriority w:val="10"/>
    <w:qFormat/>
    <w:pPr>
      <w:spacing w:after="0" w:line="240" w:lineRule="auto"/>
      <w:jc w:val="right"/>
    </w:pPr>
    <w:rPr>
      <w:sz w:val="15"/>
    </w:rPr>
  </w:style>
  <w:style w:type="paragraph" w:styleId="DSNormalBold" w:customStyle="1">
    <w:name w:val="DS_Normal_Bold"/>
    <w:basedOn w:val="Normal"/>
    <w:next w:val="Normal"/>
    <w:uiPriority w:val="3"/>
    <w:qFormat/>
    <w:rPr>
      <w:b/>
    </w:rPr>
  </w:style>
  <w:style w:type="paragraph" w:styleId="DSBUName" w:customStyle="1">
    <w:name w:val="DS_BUName"/>
    <w:basedOn w:val="Normal"/>
    <w:uiPriority w:val="10"/>
    <w:qFormat/>
    <w:rPr>
      <w:caps/>
    </w:rPr>
  </w:style>
  <w:style w:type="paragraph" w:styleId="DSTitleLegalDocument" w:customStyle="1">
    <w:name w:val="DS_TitleLegalDocument"/>
    <w:basedOn w:val="Normal"/>
    <w:uiPriority w:val="10"/>
    <w:qFormat/>
    <w:pPr>
      <w:jc w:val="center"/>
    </w:pPr>
    <w:rPr>
      <w:b/>
      <w:caps/>
    </w:rPr>
  </w:style>
  <w:style w:type="character" w:styleId="PlaceholderText">
    <w:name w:val="Placeholder Text"/>
    <w:basedOn w:val="DefaultParagraphFont"/>
    <w:uiPriority w:val="99"/>
    <w:semiHidden/>
    <w:rPr>
      <w:color w:val="808080"/>
      <w:lang w:val="pt-PT"/>
    </w:rPr>
  </w:style>
  <w:style w:type="paragraph" w:styleId="DSSubject" w:customStyle="1">
    <w:name w:val="DS_Subject"/>
    <w:basedOn w:val="Normal"/>
    <w:uiPriority w:val="10"/>
    <w:qFormat/>
    <w:pPr>
      <w:spacing w:after="0"/>
    </w:pPr>
    <w:rPr>
      <w:b/>
    </w:rPr>
  </w:style>
  <w:style w:type="paragraph" w:styleId="DSExhibits" w:customStyle="1">
    <w:name w:val="DS_Exhibits"/>
    <w:basedOn w:val="Heading1"/>
    <w:next w:val="Normal"/>
    <w:uiPriority w:val="3"/>
    <w:qFormat/>
    <w:pPr>
      <w:numPr>
        <w:numId w:val="0"/>
      </w:numPr>
      <w:tabs>
        <w:tab w:val="left" w:pos="567"/>
      </w:tabs>
      <w:spacing w:before="120" w:after="240" w:line="360" w:lineRule="auto"/>
    </w:pPr>
  </w:style>
  <w:style w:type="paragraph" w:styleId="DSSchedules" w:customStyle="1">
    <w:name w:val="DS_Schedules"/>
    <w:basedOn w:val="Normal"/>
    <w:uiPriority w:val="3"/>
    <w:qFormat/>
    <w:pPr>
      <w:tabs>
        <w:tab w:val="left" w:pos="567"/>
      </w:tabs>
      <w:spacing w:before="120" w:after="240" w:line="360" w:lineRule="auto"/>
    </w:pPr>
    <w:rPr>
      <w:b/>
      <w:sz w:val="24"/>
    </w:rPr>
  </w:style>
  <w:style w:type="paragraph" w:styleId="DSAlignRight" w:customStyle="1">
    <w:name w:val="DS_AlignRight"/>
    <w:basedOn w:val="NoSpacing"/>
    <w:uiPriority w:val="10"/>
    <w:qFormat/>
    <w:pPr>
      <w:jc w:val="right"/>
    </w:pPr>
  </w:style>
  <w:style w:type="paragraph" w:styleId="DSAddress" w:customStyle="1">
    <w:name w:val="DS_Address"/>
    <w:basedOn w:val="Normal"/>
    <w:uiPriority w:val="10"/>
    <w:qFormat/>
    <w:pPr>
      <w:spacing w:after="0"/>
    </w:pPr>
  </w:style>
  <w:style w:type="paragraph" w:styleId="DSNormalBoldCentered" w:customStyle="1">
    <w:name w:val="DS_Normal_Bold_Centered"/>
    <w:basedOn w:val="Normal"/>
    <w:next w:val="Normal"/>
    <w:uiPriority w:val="1"/>
    <w:qFormat/>
    <w:pPr>
      <w:keepNext/>
      <w:jc w:val="center"/>
    </w:pPr>
    <w:rPr>
      <w:b/>
    </w:rPr>
  </w:style>
  <w:style w:type="paragraph" w:styleId="DSNormalCentered" w:customStyle="1">
    <w:name w:val="DS_Normal_Centered"/>
    <w:basedOn w:val="Normal"/>
    <w:next w:val="Normal"/>
    <w:uiPriority w:val="1"/>
    <w:qFormat/>
    <w:pPr>
      <w:keepNext/>
      <w:jc w:val="center"/>
    </w:pPr>
  </w:style>
  <w:style w:type="paragraph" w:styleId="DSNormalUnderlined" w:customStyle="1">
    <w:name w:val="DS_Normal_Underlined"/>
    <w:basedOn w:val="Normal"/>
    <w:next w:val="Normal"/>
    <w:uiPriority w:val="1"/>
    <w:qFormat/>
    <w:rPr>
      <w:u w:val="single"/>
    </w:rPr>
  </w:style>
  <w:style w:type="paragraph" w:styleId="DSNormalCaps" w:customStyle="1">
    <w:name w:val="DS_Normal_Caps"/>
    <w:basedOn w:val="Normal"/>
    <w:next w:val="Normal"/>
    <w:uiPriority w:val="1"/>
    <w:qFormat/>
    <w:rPr>
      <w:caps/>
    </w:rPr>
  </w:style>
  <w:style w:type="paragraph" w:styleId="DSNormalBoldCaps" w:customStyle="1">
    <w:name w:val="DS_Normal_Bold_Caps"/>
    <w:basedOn w:val="Normal"/>
    <w:next w:val="Normal"/>
    <w:uiPriority w:val="1"/>
    <w:qFormat/>
    <w:rPr>
      <w:b/>
      <w:caps/>
    </w:rPr>
  </w:style>
  <w:style w:type="paragraph" w:styleId="DSNormalItalic" w:customStyle="1">
    <w:name w:val="DS_Normal_Italic"/>
    <w:basedOn w:val="Normal"/>
    <w:next w:val="Normal"/>
    <w:uiPriority w:val="1"/>
    <w:qFormat/>
    <w:rPr>
      <w:i/>
    </w:rPr>
  </w:style>
  <w:style w:type="paragraph" w:styleId="DSTitleCentered" w:customStyle="1">
    <w:name w:val="DS_TitleCentered"/>
    <w:basedOn w:val="DSTitle"/>
    <w:next w:val="Normal"/>
    <w:uiPriority w:val="1"/>
    <w:qFormat/>
    <w:pPr>
      <w:jc w:val="center"/>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SSigning" w:customStyle="1">
    <w:name w:val="DS_Signing"/>
    <w:basedOn w:val="Normal"/>
    <w:uiPriority w:val="1"/>
    <w:qFormat/>
    <w:pPr>
      <w:keepNext/>
      <w:keepLines/>
    </w:pPr>
  </w:style>
  <w:style w:type="paragraph" w:styleId="DSHeadingA" w:customStyle="1">
    <w:name w:val="DS_Heading_A"/>
    <w:basedOn w:val="Normal"/>
    <w:next w:val="Normal"/>
    <w:uiPriority w:val="1"/>
    <w:qFormat/>
    <w:pPr>
      <w:numPr>
        <w:numId w:val="3"/>
      </w:numPr>
      <w:outlineLvl w:val="0"/>
    </w:pPr>
    <w:rPr>
      <w:rFonts w:asciiTheme="majorHAnsi" w:hAnsiTheme="majorHAnsi"/>
      <w:b/>
    </w:rPr>
  </w:style>
  <w:style w:type="paragraph" w:styleId="DSHeadingI" w:customStyle="1">
    <w:name w:val="DS_Heading_I"/>
    <w:basedOn w:val="Normal"/>
    <w:next w:val="Normal"/>
    <w:uiPriority w:val="1"/>
    <w:qFormat/>
    <w:pPr>
      <w:numPr>
        <w:numId w:val="4"/>
      </w:numPr>
      <w:outlineLvl w:val="0"/>
    </w:pPr>
    <w:rPr>
      <w:rFonts w:asciiTheme="majorHAnsi" w:hAnsiTheme="majorHAnsi"/>
      <w:b/>
    </w:rPr>
  </w:style>
  <w:style w:type="numbering" w:styleId="ListHeadingA" w:customStyle="1">
    <w:name w:val="List_Heading_A"/>
    <w:uiPriority w:val="99"/>
    <w:pPr>
      <w:numPr>
        <w:numId w:val="3"/>
      </w:numPr>
    </w:pPr>
  </w:style>
  <w:style w:type="numbering" w:styleId="ListHeadingI" w:customStyle="1">
    <w:name w:val="List_Heading_I"/>
    <w:uiPriority w:val="99"/>
    <w:pPr>
      <w:numPr>
        <w:numId w:val="4"/>
      </w:numPr>
    </w:pPr>
  </w:style>
  <w:style w:type="numbering" w:styleId="ListHeading1" w:customStyle="1">
    <w:name w:val="List_Heading_1"/>
    <w:uiPriority w:val="99"/>
    <w:pPr>
      <w:numPr>
        <w:numId w:val="31"/>
      </w:numPr>
    </w:pPr>
  </w:style>
  <w:style w:type="numbering" w:styleId="ListHeadingNonLegal" w:customStyle="1">
    <w:name w:val="List_Heading_NonLegal"/>
    <w:uiPriority w:val="99"/>
    <w:pPr>
      <w:numPr>
        <w:numId w:val="5"/>
      </w:numPr>
    </w:pPr>
  </w:style>
  <w:style w:type="numbering" w:styleId="ListBodyTextNumbered" w:customStyle="1">
    <w:name w:val="List_BodyText_Numbered"/>
    <w:uiPriority w:val="99"/>
    <w:pPr>
      <w:numPr>
        <w:numId w:val="6"/>
      </w:numPr>
    </w:pPr>
  </w:style>
  <w:style w:type="numbering" w:styleId="ListNumberedList1" w:customStyle="1">
    <w:name w:val="List_NumberedList_1"/>
    <w:uiPriority w:val="99"/>
    <w:pPr>
      <w:numPr>
        <w:numId w:val="7"/>
      </w:numPr>
    </w:pPr>
  </w:style>
  <w:style w:type="numbering" w:styleId="ListNumberedListA" w:customStyle="1">
    <w:name w:val="List_NumberedList_A"/>
    <w:uiPriority w:val="99"/>
    <w:pPr>
      <w:numPr>
        <w:numId w:val="8"/>
      </w:numPr>
    </w:pPr>
  </w:style>
  <w:style w:type="numbering" w:styleId="ListBullet1" w:customStyle="1">
    <w:name w:val="List_Bullet_1"/>
    <w:uiPriority w:val="99"/>
    <w:pPr>
      <w:numPr>
        <w:numId w:val="10"/>
      </w:numPr>
    </w:pPr>
  </w:style>
  <w:style w:type="paragraph" w:styleId="DSBullet1Indent" w:customStyle="1">
    <w:name w:val="DS_Bullet_1_Indent"/>
    <w:basedOn w:val="Normal"/>
    <w:uiPriority w:val="1"/>
    <w:qFormat/>
    <w:pPr>
      <w:numPr>
        <w:numId w:val="30"/>
      </w:numPr>
    </w:pPr>
  </w:style>
  <w:style w:type="numbering" w:styleId="ListBullet1Indent" w:customStyle="1">
    <w:name w:val="List_Bullet_1_Indent"/>
    <w:uiPriority w:val="99"/>
    <w:pPr>
      <w:numPr>
        <w:numId w:val="11"/>
      </w:numPr>
    </w:pPr>
  </w:style>
  <w:style w:type="numbering" w:styleId="ListBullet2" w:customStyle="1">
    <w:name w:val="List_Bullet_2"/>
    <w:uiPriority w:val="99"/>
    <w:pPr>
      <w:numPr>
        <w:numId w:val="12"/>
      </w:numPr>
    </w:pPr>
  </w:style>
  <w:style w:type="paragraph" w:styleId="DSBullet2Indent" w:customStyle="1">
    <w:name w:val="DS_Bullet_2_Indent"/>
    <w:basedOn w:val="Normal"/>
    <w:uiPriority w:val="1"/>
    <w:qFormat/>
    <w:pPr>
      <w:numPr>
        <w:numId w:val="13"/>
      </w:numPr>
    </w:pPr>
  </w:style>
  <w:style w:type="numbering" w:styleId="ListBullet2Indent" w:customStyle="1">
    <w:name w:val="List_Bullet_2_Indent"/>
    <w:uiPriority w:val="99"/>
    <w:pPr>
      <w:numPr>
        <w:numId w:val="13"/>
      </w:numPr>
    </w:pPr>
  </w:style>
  <w:style w:type="numbering" w:styleId="ListBullet3" w:customStyle="1">
    <w:name w:val="List_Bullet_3"/>
    <w:uiPriority w:val="99"/>
    <w:pPr>
      <w:numPr>
        <w:numId w:val="14"/>
      </w:numPr>
    </w:pPr>
  </w:style>
  <w:style w:type="paragraph" w:styleId="DSBullet3Indent" w:customStyle="1">
    <w:name w:val="DS_Bullet_3_Indent"/>
    <w:basedOn w:val="Normal"/>
    <w:uiPriority w:val="1"/>
    <w:qFormat/>
    <w:pPr>
      <w:numPr>
        <w:numId w:val="15"/>
      </w:numPr>
    </w:pPr>
  </w:style>
  <w:style w:type="numbering" w:styleId="ListBullet3Indent" w:customStyle="1">
    <w:name w:val="List_Bullet_3_Indent"/>
    <w:uiPriority w:val="99"/>
    <w:pPr>
      <w:numPr>
        <w:numId w:val="15"/>
      </w:numPr>
    </w:pPr>
  </w:style>
  <w:style w:type="paragraph" w:styleId="DSAttachementsList" w:customStyle="1">
    <w:name w:val="DS_AttachementsList"/>
    <w:basedOn w:val="Normal"/>
    <w:uiPriority w:val="1"/>
    <w:qFormat/>
    <w:pPr>
      <w:numPr>
        <w:numId w:val="19"/>
      </w:numPr>
      <w:outlineLvl w:val="0"/>
    </w:pPr>
    <w:rPr>
      <w:b/>
      <w:sz w:val="24"/>
    </w:rPr>
  </w:style>
  <w:style w:type="numbering" w:styleId="ListSchedules" w:customStyle="1">
    <w:name w:val="List_Schedules"/>
    <w:uiPriority w:val="99"/>
    <w:pPr>
      <w:numPr>
        <w:numId w:val="16"/>
      </w:numPr>
    </w:pPr>
  </w:style>
  <w:style w:type="numbering" w:styleId="ListProductions" w:customStyle="1">
    <w:name w:val="List_Productions"/>
    <w:uiPriority w:val="99"/>
    <w:pPr>
      <w:numPr>
        <w:numId w:val="18"/>
      </w:numPr>
    </w:pPr>
  </w:style>
  <w:style w:type="numbering" w:styleId="ListAttachements" w:customStyle="1">
    <w:name w:val="List_Attachements"/>
    <w:uiPriority w:val="99"/>
    <w:pPr>
      <w:numPr>
        <w:numId w:val="19"/>
      </w:numPr>
    </w:pPr>
  </w:style>
  <w:style w:type="paragraph" w:styleId="DSNumberedList1Indent" w:customStyle="1">
    <w:name w:val="DS_NumberedList_1_Indent"/>
    <w:basedOn w:val="Normal"/>
    <w:uiPriority w:val="1"/>
    <w:qFormat/>
    <w:pPr>
      <w:numPr>
        <w:numId w:val="27"/>
      </w:numPr>
      <w:contextualSpacing/>
    </w:pPr>
  </w:style>
  <w:style w:type="paragraph" w:styleId="DSNumberedListAIndent" w:customStyle="1">
    <w:name w:val="DS_NumberedList_A_Indent"/>
    <w:basedOn w:val="Normal"/>
    <w:uiPriority w:val="1"/>
    <w:qFormat/>
    <w:pPr>
      <w:numPr>
        <w:numId w:val="28"/>
      </w:numPr>
      <w:contextualSpacing/>
    </w:pPr>
  </w:style>
  <w:style w:type="paragraph" w:styleId="DSNumberedListIIndent" w:customStyle="1">
    <w:name w:val="DS_NumberedList_I_Indent"/>
    <w:basedOn w:val="Normal"/>
    <w:uiPriority w:val="1"/>
    <w:qFormat/>
    <w:pPr>
      <w:numPr>
        <w:numId w:val="29"/>
      </w:numPr>
      <w:contextualSpacing/>
    </w:pPr>
  </w:style>
  <w:style w:type="numbering" w:styleId="ListNumberedList1Indent" w:customStyle="1">
    <w:name w:val="List_NumberedList_1_Indent"/>
    <w:uiPriority w:val="99"/>
    <w:pPr>
      <w:numPr>
        <w:numId w:val="21"/>
      </w:numPr>
    </w:pPr>
  </w:style>
  <w:style w:type="numbering" w:styleId="ListNumberedListAIndent" w:customStyle="1">
    <w:name w:val="List_NumberedList_A_Indent"/>
    <w:uiPriority w:val="99"/>
    <w:pPr>
      <w:numPr>
        <w:numId w:val="23"/>
      </w:numPr>
    </w:pPr>
  </w:style>
  <w:style w:type="numbering" w:styleId="ListNumberedListIIndent" w:customStyle="1">
    <w:name w:val="List_NumberedList_I_Indent"/>
    <w:uiPriority w:val="99"/>
    <w:pPr>
      <w:numPr>
        <w:numId w:val="25"/>
      </w:numPr>
    </w:pPr>
  </w:style>
  <w:style w:type="numbering" w:styleId="ListNumberedListI" w:customStyle="1">
    <w:name w:val="List_NumberedList_I"/>
    <w:next w:val="NoList"/>
    <w:uiPriority w:val="99"/>
    <w:pPr>
      <w:numPr>
        <w:numId w:val="9"/>
      </w:numPr>
    </w:pPr>
  </w:style>
  <w:style w:type="paragraph" w:styleId="DSHeadingUnnumbered9" w:customStyle="1">
    <w:name w:val="DS_Heading_Unnumbered_9"/>
    <w:basedOn w:val="Heading9"/>
    <w:next w:val="Normal"/>
    <w:uiPriority w:val="1"/>
    <w:qFormat/>
    <w:pPr>
      <w:numPr>
        <w:numId w:val="33"/>
      </w:numPr>
    </w:pPr>
  </w:style>
  <w:style w:type="paragraph" w:styleId="DSTitle" w:customStyle="1">
    <w:name w:val="DS_Title"/>
    <w:basedOn w:val="Normal"/>
    <w:uiPriority w:val="1"/>
    <w:qFormat/>
    <w:pPr>
      <w:spacing w:after="300"/>
    </w:pPr>
    <w:rPr>
      <w:b/>
      <w:sz w:val="40"/>
    </w:rPr>
  </w:style>
  <w:style w:type="paragraph" w:styleId="DSSYSMarkedforRemoval" w:customStyle="1">
    <w:name w:val="DSSYS_Marked_for_Removal"/>
    <w:basedOn w:val="Normal"/>
    <w:link w:val="DSSYSMarkedforRemovalChar"/>
    <w:qFormat/>
    <w:pPr>
      <w:spacing w:line="240" w:lineRule="auto"/>
      <w:jc w:val="both"/>
    </w:pPr>
    <w:rPr>
      <w:color w:val="FF0000"/>
    </w:rPr>
  </w:style>
  <w:style w:type="character" w:styleId="DSSYSMarkedforRemovalChar" w:customStyle="1">
    <w:name w:val="DSSYS_Marked_for_Removal Char"/>
    <w:basedOn w:val="DefaultParagraphFont"/>
    <w:link w:val="DSSYSMarkedforRemoval"/>
    <w:rPr>
      <w:color w:val="FF0000"/>
      <w:lang w:val="pt-PT"/>
    </w:rPr>
  </w:style>
  <w:style w:type="paragraph" w:styleId="DSCrossReference" w:customStyle="1">
    <w:name w:val="DS_CrossReference"/>
    <w:basedOn w:val="Normal"/>
    <w:uiPriority w:val="1"/>
    <w:qFormat/>
  </w:style>
  <w:style w:type="paragraph" w:styleId="DSProduction" w:customStyle="1">
    <w:name w:val="DS_Production"/>
    <w:basedOn w:val="Normal"/>
    <w:uiPriority w:val="1"/>
    <w:qFormat/>
  </w:style>
  <w:style w:type="paragraph" w:styleId="DSProductionSummary" w:customStyle="1">
    <w:name w:val="DS_ProductionSummary"/>
    <w:basedOn w:val="Normal"/>
    <w:uiPriority w:val="1"/>
    <w:qFormat/>
  </w:style>
  <w:style w:type="paragraph" w:styleId="DSFooter3" w:customStyle="1">
    <w:name w:val="DS_Footer_3"/>
    <w:basedOn w:val="DSFooter2"/>
    <w:uiPriority w:val="1"/>
    <w:qFormat/>
    <w:pPr>
      <w:tabs>
        <w:tab w:val="center" w:pos="4252"/>
        <w:tab w:val="right" w:pos="8504"/>
      </w:tabs>
      <w:jc w:val="left"/>
    </w:pPr>
    <w:rPr>
      <w:rFonts w:eastAsia="Calibri" w:cs="Times New Roman"/>
      <w:szCs w:val="15"/>
    </w:rPr>
  </w:style>
  <w:style w:type="paragraph" w:styleId="DSFooter4" w:customStyle="1">
    <w:name w:val="DS_Footer_4"/>
    <w:basedOn w:val="DSFooter2"/>
    <w:uiPriority w:val="1"/>
    <w:qFormat/>
    <w:pPr>
      <w:jc w:val="right"/>
    </w:pPr>
  </w:style>
  <w:style w:type="paragraph" w:styleId="DSFooter5" w:customStyle="1">
    <w:name w:val="DS_Footer_5"/>
    <w:basedOn w:val="DSFooter2"/>
    <w:uiPriority w:val="1"/>
    <w:qFormat/>
    <w:pPr>
      <w:tabs>
        <w:tab w:val="center" w:pos="4252"/>
        <w:tab w:val="right" w:pos="8504"/>
      </w:tabs>
      <w:jc w:val="right"/>
    </w:pPr>
    <w:rPr>
      <w:rFonts w:eastAsia="Calibri" w:cs="Times New Roman"/>
      <w:color w:val="FF2B32"/>
      <w:szCs w:val="15"/>
    </w:rPr>
  </w:style>
  <w:style w:type="paragraph" w:styleId="DSNormalNoSpacing" w:customStyle="1">
    <w:name w:val="DS_Normal_NoSpacing"/>
    <w:basedOn w:val="Normal"/>
    <w:uiPriority w:val="1"/>
    <w:qFormat/>
    <w:pPr>
      <w:spacing w:after="0"/>
    </w:pPr>
  </w:style>
  <w:style w:type="paragraph" w:styleId="DSSubtitle" w:customStyle="1">
    <w:name w:val="DS_Subtitle"/>
    <w:basedOn w:val="Normal"/>
    <w:uiPriority w:val="1"/>
    <w:qFormat/>
    <w:rPr>
      <w:sz w:val="22"/>
    </w:rPr>
  </w:style>
  <w:style w:type="character" w:styleId="DSNormalBoldChar" w:customStyle="1">
    <w:name w:val="DS_Normal_Bold_Char"/>
    <w:basedOn w:val="DefaultParagraphFont"/>
    <w:uiPriority w:val="1"/>
    <w:qFormat/>
    <w:rPr>
      <w:b/>
      <w:lang w:val="pt-PT"/>
    </w:rPr>
  </w:style>
  <w:style w:type="paragraph" w:styleId="DSTitleMemo" w:customStyle="1">
    <w:name w:val="DS_Title_Memo"/>
    <w:basedOn w:val="DSTitle"/>
    <w:uiPriority w:val="1"/>
    <w:qFormat/>
    <w:pPr>
      <w:spacing w:after="0" w:line="240" w:lineRule="auto"/>
    </w:pPr>
  </w:style>
  <w:style w:type="paragraph" w:styleId="DSSubtitleMemo" w:customStyle="1">
    <w:name w:val="DS_Subtitle_Memo"/>
    <w:basedOn w:val="DSSubtitle"/>
    <w:uiPriority w:val="1"/>
    <w:qFormat/>
    <w:rPr>
      <w:b/>
    </w:rPr>
  </w:style>
  <w:style w:type="paragraph" w:styleId="EndnoteText">
    <w:name w:val="endnote text"/>
    <w:basedOn w:val="Normal"/>
    <w:link w:val="EndnoteTextChar"/>
    <w:uiPriority w:val="99"/>
    <w:semiHidden/>
    <w:pPr>
      <w:spacing w:after="80" w:line="80" w:lineRule="atLeast"/>
    </w:pPr>
    <w:rPr>
      <w:sz w:val="18"/>
      <w:szCs w:val="20"/>
    </w:rPr>
  </w:style>
  <w:style w:type="character" w:styleId="EndnoteTextChar" w:customStyle="1">
    <w:name w:val="Endnote Text Char"/>
    <w:basedOn w:val="DefaultParagraphFont"/>
    <w:link w:val="EndnoteText"/>
    <w:uiPriority w:val="99"/>
    <w:semiHidden/>
    <w:rPr>
      <w:sz w:val="18"/>
      <w:szCs w:val="20"/>
      <w:lang w:val="pt-PT"/>
    </w:rPr>
  </w:style>
  <w:style w:type="paragraph" w:styleId="paragraph" w:customStyle="1">
    <w:name w:val="paragraph"/>
    <w:basedOn w:val="Normal"/>
    <w:rsid w:val="00B3302E"/>
    <w:pPr>
      <w:spacing w:before="100" w:beforeAutospacing="1" w:after="100" w:afterAutospacing="1" w:line="240" w:lineRule="auto"/>
    </w:pPr>
    <w:rPr>
      <w:rFonts w:ascii="Times New Roman" w:hAnsi="Times New Roman" w:eastAsia="Times New Roman" w:cs="Times New Roman"/>
      <w:sz w:val="24"/>
      <w:szCs w:val="24"/>
      <w:lang w:eastAsia="pt-PT"/>
      <w14:ligatures w14:val="standardContextual"/>
    </w:rPr>
  </w:style>
  <w:style w:type="character" w:styleId="normaltextrun" w:customStyle="1">
    <w:name w:val="normaltextrun"/>
    <w:basedOn w:val="DefaultParagraphFont"/>
    <w:rsid w:val="00B3302E"/>
  </w:style>
  <w:style w:type="character" w:styleId="eop" w:customStyle="1">
    <w:name w:val="eop"/>
    <w:basedOn w:val="DefaultParagraphFont"/>
    <w:rsid w:val="00B3302E"/>
  </w:style>
  <w:style w:type="character" w:styleId="UnresolvedMention">
    <w:name w:val="Unresolved Mention"/>
    <w:basedOn w:val="DefaultParagraphFont"/>
    <w:uiPriority w:val="99"/>
    <w:semiHidden/>
    <w:unhideWhenUsed/>
    <w:rsid w:val="00B22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34973">
      <w:bodyDiv w:val="1"/>
      <w:marLeft w:val="0"/>
      <w:marRight w:val="0"/>
      <w:marTop w:val="0"/>
      <w:marBottom w:val="0"/>
      <w:divBdr>
        <w:top w:val="none" w:sz="0" w:space="0" w:color="auto"/>
        <w:left w:val="none" w:sz="0" w:space="0" w:color="auto"/>
        <w:bottom w:val="none" w:sz="0" w:space="0" w:color="auto"/>
        <w:right w:val="none" w:sz="0" w:space="0" w:color="auto"/>
      </w:divBdr>
    </w:div>
    <w:div w:id="1414159750">
      <w:bodyDiv w:val="1"/>
      <w:marLeft w:val="0"/>
      <w:marRight w:val="0"/>
      <w:marTop w:val="0"/>
      <w:marBottom w:val="0"/>
      <w:divBdr>
        <w:top w:val="none" w:sz="0" w:space="0" w:color="auto"/>
        <w:left w:val="none" w:sz="0" w:space="0" w:color="auto"/>
        <w:bottom w:val="none" w:sz="0" w:space="0" w:color="auto"/>
        <w:right w:val="none" w:sz="0" w:space="0" w:color="auto"/>
      </w:divBdr>
    </w:div>
    <w:div w:id="1454398782">
      <w:bodyDiv w:val="1"/>
      <w:marLeft w:val="0"/>
      <w:marRight w:val="0"/>
      <w:marTop w:val="0"/>
      <w:marBottom w:val="0"/>
      <w:divBdr>
        <w:top w:val="none" w:sz="0" w:space="0" w:color="auto"/>
        <w:left w:val="none" w:sz="0" w:space="0" w:color="auto"/>
        <w:bottom w:val="none" w:sz="0" w:space="0" w:color="auto"/>
        <w:right w:val="none" w:sz="0" w:space="0" w:color="auto"/>
      </w:divBdr>
      <w:divsChild>
        <w:div w:id="417556722">
          <w:marLeft w:val="0"/>
          <w:marRight w:val="0"/>
          <w:marTop w:val="0"/>
          <w:marBottom w:val="0"/>
          <w:divBdr>
            <w:top w:val="none" w:sz="0" w:space="0" w:color="auto"/>
            <w:left w:val="none" w:sz="0" w:space="0" w:color="auto"/>
            <w:bottom w:val="none" w:sz="0" w:space="0" w:color="auto"/>
            <w:right w:val="none" w:sz="0" w:space="0" w:color="auto"/>
          </w:divBdr>
        </w:div>
        <w:div w:id="900795131">
          <w:marLeft w:val="0"/>
          <w:marRight w:val="0"/>
          <w:marTop w:val="0"/>
          <w:marBottom w:val="0"/>
          <w:divBdr>
            <w:top w:val="none" w:sz="0" w:space="0" w:color="auto"/>
            <w:left w:val="none" w:sz="0" w:space="0" w:color="auto"/>
            <w:bottom w:val="none" w:sz="0" w:space="0" w:color="auto"/>
            <w:right w:val="none" w:sz="0" w:space="0" w:color="auto"/>
          </w:divBdr>
        </w:div>
      </w:divsChild>
    </w:div>
    <w:div w:id="190640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7.xml" Id="rId8" /><Relationship Type="http://schemas.openxmlformats.org/officeDocument/2006/relationships/customXml" Target="../customXml/item12.xml" Id="rId13" /><Relationship Type="http://schemas.openxmlformats.org/officeDocument/2006/relationships/numbering" Target="numbering.xml" Id="rId18" /><Relationship Type="http://schemas.openxmlformats.org/officeDocument/2006/relationships/hyperlink" Target="mailto:sca@sata.pt" TargetMode="External" Id="rId26" /><Relationship Type="http://schemas.openxmlformats.org/officeDocument/2006/relationships/customXml" Target="../customXml/item2.xml" Id="rId3" /><Relationship Type="http://schemas.openxmlformats.org/officeDocument/2006/relationships/webSettings" Target="webSettings.xml" Id="rId21" /><Relationship Type="http://schemas.openxmlformats.org/officeDocument/2006/relationships/customXml" Target="../customXml/item6.xml" Id="rId7" /><Relationship Type="http://schemas.openxmlformats.org/officeDocument/2006/relationships/customXml" Target="../customXml/item11.xml" Id="rId12" /><Relationship Type="http://schemas.openxmlformats.org/officeDocument/2006/relationships/customXml" Target="../customXml/item16.xml" Id="rId17" /><Relationship Type="http://schemas.openxmlformats.org/officeDocument/2006/relationships/hyperlink" Target="http://www.cmvm.pt" TargetMode="External" Id="rId25" /><Relationship Type="http://schemas.openxmlformats.org/officeDocument/2006/relationships/customXml" Target="../customXml/item1.xml" Id="rId2" /><Relationship Type="http://schemas.openxmlformats.org/officeDocument/2006/relationships/customXml" Target="../customXml/item15.xml" Id="rId16" /><Relationship Type="http://schemas.openxmlformats.org/officeDocument/2006/relationships/settings" Target="settings.xml" Id="rId20" /><Relationship Type="http://schemas.openxmlformats.org/officeDocument/2006/relationships/theme" Target="theme/theme1.xml" Id="rId29"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customXml" Target="../customXml/item10.xml" Id="rId11" /><Relationship Type="http://schemas.openxmlformats.org/officeDocument/2006/relationships/hyperlink" Target="https://www.azoresairlines.pt/en/corporate/investors" TargetMode="External" Id="rId24" /><Relationship Type="http://schemas.openxmlformats.org/officeDocument/2006/relationships/customXml" Target="../customXml/item4.xml" Id="rId5" /><Relationship Type="http://schemas.openxmlformats.org/officeDocument/2006/relationships/customXml" Target="../customXml/item14.xml" Id="rId15" /><Relationship Type="http://schemas.openxmlformats.org/officeDocument/2006/relationships/endnotes" Target="endnotes.xml" Id="rId23" /><Relationship Type="http://schemas.openxmlformats.org/officeDocument/2006/relationships/fontTable" Target="fontTable.xml" Id="rId28" /><Relationship Type="http://schemas.openxmlformats.org/officeDocument/2006/relationships/customXml" Target="../customXml/item9.xml" Id="rId10" /><Relationship Type="http://schemas.openxmlformats.org/officeDocument/2006/relationships/styles" Target="styles.xml" Id="rId19" /><Relationship Type="http://schemas.openxmlformats.org/officeDocument/2006/relationships/customXml" Target="../customXml/item3.xml" Id="rId4" /><Relationship Type="http://schemas.openxmlformats.org/officeDocument/2006/relationships/customXml" Target="../customXml/item8.xml" Id="rId9" /><Relationship Type="http://schemas.openxmlformats.org/officeDocument/2006/relationships/customXml" Target="../customXml/item13.xml" Id="rId14" /><Relationship Type="http://schemas.openxmlformats.org/officeDocument/2006/relationships/footnotes" Target="footnotes.xml" Id="rId22" /><Relationship Type="http://schemas.openxmlformats.org/officeDocument/2006/relationships/hyperlink" Target="mailto:sca@sata.pt" TargetMode="External" Id="rId27" /><Relationship Type="http://schemas.openxmlformats.org/officeDocument/2006/relationships/customXml" Target="../customXml/item17.xml" Id="rId30" /></Relationships>
</file>

<file path=word/theme/theme1.xml><?xml version="1.0" encoding="utf-8"?>
<a:theme xmlns:a="http://schemas.openxmlformats.org/drawingml/2006/main" name="Documentaal_CI">
  <a:themeElements>
    <a:clrScheme name="Gama Gloria">
      <a:dk1>
        <a:srgbClr val="000000"/>
      </a:dk1>
      <a:lt1>
        <a:srgbClr val="FFFFFF"/>
      </a:lt1>
      <a:dk2>
        <a:srgbClr val="000000"/>
      </a:dk2>
      <a:lt2>
        <a:srgbClr val="FFFFFF"/>
      </a:lt2>
      <a:accent1>
        <a:srgbClr val="F9423A"/>
      </a:accent1>
      <a:accent2>
        <a:srgbClr val="9B9B9B"/>
      </a:accent2>
      <a:accent3>
        <a:srgbClr val="337079"/>
      </a:accent3>
      <a:accent4>
        <a:srgbClr val="ABC7CA"/>
      </a:accent4>
      <a:accent5>
        <a:srgbClr val="F9423A"/>
      </a:accent5>
      <a:accent6>
        <a:srgbClr val="9B9B9B"/>
      </a:accent6>
      <a:hlink>
        <a:srgbClr val="F9423A"/>
      </a:hlink>
      <a:folHlink>
        <a:srgbClr val="9B9B9B"/>
      </a:folHlink>
    </a:clrScheme>
    <a:fontScheme name="Gama Gloria">
      <a:majorFont>
        <a:latin typeface="Palatino Linotype"/>
        <a:ea typeface=""/>
        <a:cs typeface=""/>
      </a:majorFont>
      <a:minorFont>
        <a:latin typeface="Palatino Linotype"/>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Author xmlns="http://www.documentaal.nl/Author">
  Sofia LixaSLSofiaSofiaLixasofia.lixa@gamagloria.comGama GlóriaLisbon&lt;seleccionar um departamento&gt;+351 91 199 67 25Cumprimentos,Portugal\GamaGloria\Lisbon\Gama Glória+31 70 31 31 050+31 70 31 31 060 info@gamagloria.nlR. Alexandre Herculano, 38 - 41250-011 Lisboa - Portugal1250-011LisboaPortugalJúdice Glória, Taborda da Gama – Sociedade de Advogados, SP, RLPT 510 908 101www.gamagloria.comPT | LisbonLisbon{Images}\logo_header_gamagloria.png{Images}\logo_header_otherpage_gamagloria.png{Images}\logo_email_gamagloria.png{Images}\logo_excel_gamagloria.png{Images}\logo_extra1.pngNIF PT 510 908 101www.gamagloria.comgamagloria@gamagloria.comAny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GamaGloriaGama Glória
  <BU_additionalbudata/>
  <BU_bankinfo/>
  <BU_businessunit_id>GamaGloria</BU_businessunit_id>
  <BU_businessunit_name>Gama Glória</BU_businessunit_name>
  <BU_coc/>
  <BU_email>gamagloria@gamagloria.com</BU_email>
  <BU_internet>www.gamagloria.com</BU_internet>
  <BU_legaltextdoc/>
  <BU_legaltextmail_EN>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BU_legaltextmail_EN>
  <BU_legaltextmail_PT>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BU_legaltextmail_PT>
  <BU_legaltextreport/>
  <BU_location_id>Lisbon</BU_location_id>
  <BU_location_name>Lisbon</BU_location_name>
  <BU_loccity>Lisboa</BU_loccity>
  <BU_loccountry>Portugal</BU_loccountry>
  <BU_loccountrycode>PT</BU_loccountrycode>
  <BU_locemail>info@gamagloria.nl</BU_locemail>
  <BU_locextra> | </BU_locextra>
  <BU_locfax>+31 70 31 31 060 </BU_locfax>
  <BU_locmarketingmessage1>Júdice Glória, Taborda da Gama – Sociedade de Advogados, SP, RL</BU_locmarketingmessage1>
  <BU_locmarketingmessage2>PT 510 908 101</BU_locmarketingmessage2>
  <BU_locname>Gama Glória</BU_locname>
  <BU_locpobox1/>
  <BU_locpobox2/>
  <BU_locpobox3/>
  <BU_locstate/>
  <BU_loctelephone>+31 70 31 31 050</BU_loctelephone>
  <BU_locvisitaddress1>R. Alexandre Herculano, 38 - 4</BU_locvisitaddress1>
  <BU_locvisitaddress2>1250-011 Lisboa - Portugal</BU_locvisitaddress2>
  <BU_locvisitaddress3/>
  <BU_locwebsite>www.gamagloria.com</BU_locwebsite>
  <BU_loczip>1250-011</BU_loczip>
  <BU_logo_email>{Images}\logo_email_gamagloria.png</BU_logo_email>
  <BU_logo_email_marketing/>
  <BU_logo_excel>{Images}\logo_excel_gamagloria.png</BU_logo_excel>
  <BU_logo_extra1>{Images}\logo_extra1.png</BU_logo_extra1>
  <BU_logo_extra2/>
  <BU_logo_footer/>
  <BU_logo_footer_otherpage/>
  <BU_logo_header>{Images}\logo_header_gamagloria.png</BU_logo_header>
  <BU_logo_header_otherpage>{Images}\logo_header_otherpage_gamagloria.png</BU_logo_header_otherpage>
  <BU_logo_image/>
  <BU_logo_marketing/>
  <BU_logo_report_otherpage/>
  <BU_logo_report1/>
  <BU_logo_report2/>
  <BU_logo_report3/>
  <BU_logo_report4/>
  <BU_marketingmessage/>
  <BU_responsible/>
  <BU_TemplateFolder/>
  <BU_vatnr>NIF PT 510 908 101</BU_vatnr>
  <bulist>Gama Glória</bulist>
  <country>Portugal</country>
  <departmentlist>&lt;seleccionar um departamento&gt;</departmentlist>
  <email>sofia.lixa@gamagloria.com</email>
  <facebook/>
  <fax/>
  <firstletters>Sofia</firstletters>
  <firstname>Sofia</firstname>
  <fullname>Sofia Lixa</fullname>
  <function/>
  <greeting>Cumprimentos,</greeting>
  <initials>SL</initials>
  <lastname>Lixa</lastname>
  <linkedin/>
  <locationlist>Lisbon</locationlist>
  <middlename/>
  <mobile>+351 91 199 67 25</mobile>
  <organisationdata>\GamaGloria\Lisbon\</organisationdata>
  <present/>
  <signature/>
  <telephone/>
  <titleafter/>
  <titlefor/>
  <twitter/>
</Author>
</file>

<file path=customXml/item11.xml><?xml version="1.0" encoding="utf-8"?>
<Document xmlns="http://www.documentaal.nl/Document">
  BlankBlankTrue0205_01-203642194-231/v0.20205_01-203642194-231/v0.22023-06-06T00:00:00Reorganização da dívidafalseAdvogadoGG PowerPoint PrintTruePortuguês (Portugal)0205_01-203642194-231&lt;nenhum&gt;TrueSofia Lixa
  <Absent _Title="" _Label="" _PlaceholderText="" _Type="" _Id="" _Visible="" _Locked=""/>
  <AbsentAdd _Title="" _Label="" _PlaceholderText="" _Type="" _Id="" _Visible="" _Locked=""/>
  <AdditionalAuthors _Title="" _Label="" _PlaceholderText="" _Type="" _Id="" _Visible="" _Locked=""/>
  <Attn _Title="" _Label="" _PlaceholderText="" _Type="" _Id="" _Visible="" _Locked=""/>
  <AttnName _Title="" _Label="" _PlaceholderText="" _Type="" _Id="" _Visible="" _Locked=""/>
  <AttnPleading _Title="" _Label="" _PlaceholderText="" _Type="" _Id="" _Visible="" _Locked=""/>
  <Author _Title="" _Label="" _PlaceholderText="" _Type="" _Id="" _Visible="" _Locked="" FromDocument="false">Sofia Lixa</Author>
  <CarbonCopies _Title="" _Label="" _PlaceholderText="" _Type="" _Id="" _Visible="" _Locked=""/>
  <CarbonCopies _Title="" _Label="" _PlaceholderText="" _Type="" _Id="" _Visible="" _Locked=""/>
  <CarbonCopiesAdd _Title="" _Label="" _PlaceholderText="" _Type="" _Id="" _Visible="" _Locked=""/>
  <Category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onfidentiality _Title="" _Label="" _PlaceholderText="" _Type="" _Id="" _Visible="" _Locked="" ListItemID="None" IsDefault="True">&lt;nenhum&gt;</Confidentiality>
  <Contact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Date _Title="" _Label="" _PlaceholderText="" _Type="" _Id="" _Visible="" _Locked="" Ticks="638216064000000000" Year="2023" ShortYear="23" Month="06" Day="06">2023-06-06T00:00:00</Date>
  <DateAgreement _Title="" _Label="" _PlaceholderText="" _Type="" _Id="" _Visible="" _Locked=""/>
  <DateNextMeeting _Title="" _Label="" _PlaceholderText="" _Type="" _Id="" _Visible="" _Locked=""/>
  <DateSession _Title="" _Label="" _PlaceholderText="" _Type="" _Id="" _Visible="" _Locked=""/>
  <DocumentNumber _Title="" _Label="" _PlaceholderText="" _Type="" _Id="" _Visible="" _Locked="" DocumentVersion="0.8">0205_01-203642194-231</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2070" _Visible="" _Locked="">Português (Portugal)</Language>
  <LastSavedBy _Title="" _Label="" _PlaceholderText="" _Type="" _Id="" _Visible="" _Locked="" ns0="http://www.documentaal.nl/Document" import="" fullname="Maria Bernardes" titlefor="" initials="MB" firstletters="Maria" firstname="Maria" middlename="" lastname="Bernardes" titleafter="" function="" email="maria.bernardes@gamagloria.com" bulist="Gama Glória" locationlist="Lisbon" departmentlist="&lt;seleccionar um departamento&gt;" telephone="" mobile="" fax="" greeting="Cumprimentos," signature="" present="" linkedin="" twitter="" facebook="" country="Nederland"/>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Blank</modelName>
  <NumberText _Title="" _Label="" _PlaceholderText="" _Type="" _Id="" _Visible="" _Locked=""/>
  <NumberType _Title="" _Label="" _PlaceholderText="" _Type="" _Id="" _Visible="" _Locked=""/>
  <OpposingParty _Title="" _Label="" _PlaceholderText="" _Type="" _Id="" _Visible="" _Locked=""/>
  <OpposingPartyAdd _Title="" _Label="" _PlaceholderText="" _Type="" _Id="" _Visible="" _Locked=""/>
  <OurReference _Title="" _Label="" _PlaceholderText="" _Type="" _Id="" _Visible="" _Locked="">0205_01-203642194-231/v0.8</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0205_01-203642194-231/v0.8</Reference>
  <Salutation _Title="" _Label="" _PlaceholderText="" _Type="" _Id="" _Visible="" _Locked=""/>
  <SendOption _Title="" _Label="" _PlaceholderText="" _Type="" _Id="" _Visible="" _Locked=""/>
  <SendOptionAddition _Title="" _Label="" _PlaceholderText="" _Type="" _Id="" _Visible="" _Locked=""/>
  <Signature _Title="" _Label="" _PlaceholderText="" _Type="" _Id="" _Visible="" _Locked="">Advogado</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Reorganização da dívida">Reorganização da dívida</Subject>
  <Subtitle _Title="" _Label="" _PlaceholderText="" _Type="" _Id="" _Visible="" _Locked=""/>
  <Template _Title="" _Label="" _PlaceholderText="" _Type="" _Id="" _Visible="" _Locked="" Path="C:\Users\MariaBernardes\Júdice Glória, Taborda da Gama - Sociedade de Advogados, SP, RL\LegalWord - Documents\Shared\PowerPoint\GG PowerPoint Print.potx">GG PowerPoint Print</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LegalDocument _Title="" _Label="" _PlaceholderText="" _Type="" _Id="" _Visible="" _Locked=""/>
  <TypeOf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Gama Glória+31 70 31 31 050+31 70 31 31 060 info@gamagloria.nlR. Alexandre Herculano, 38 - 41250-011 Lisboa - Portugal1250-011LisboaPortugalJúdice Glória, Taborda da Gama – Sociedade de Advogados, SP, RLPT 510 908 101www.gamagloria.comPT | LisbonLisbon{Images}\logo_header_gamagloria.png{Images}\logo_header_otherpage_gamagloria.png{Images}\logo_email_gamagloria.png{Images}\logo_excel_gamagloria.png{Images}\logo_extra1.pngNIF PT 510 908 101www.gamagloria.comgamagloria@gamagloria.comAny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GamaGloriaGama Glória
  <additionalbudata/>
  <bankinfo/>
  <businessunit_id>GamaGloria</businessunit_id>
  <businessunit_name>Gama Glória</businessunit_name>
  <coc/>
  <email>gamagloria@gamagloria.com</email>
  <internet>www.gamagloria.com</internet>
  <legaltextdoc/>
  <legaltextmail_EN>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legaltextmail_EN>
  <legaltextmail_PT>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legaltextmail_PT>
  <legaltextreport/>
  <location_id>Lisbon</location_id>
  <location_name>Lisbon</location_name>
  <loccity>Lisboa</loccity>
  <loccountry>Portugal</loccountry>
  <loccountrycode>PT</loccountrycode>
  <locemail>info@gamagloria.nl</locemail>
  <locextra> | </locextra>
  <locfax>+31 70 31 31 060 </locfax>
  <locmarketingmessage1>Júdice Glória, Taborda da Gama – Sociedade de Advogados, SP, RL</locmarketingmessage1>
  <locmarketingmessage2>PT 510 908 101</locmarketingmessage2>
  <locname>Gama Glória</locname>
  <locpobox1/>
  <locpobox2/>
  <locpobox3/>
  <locstate/>
  <loctelephone>+31 70 31 31 050</loctelephone>
  <locvisitaddress1>R. Alexandre Herculano, 38 - 4</locvisitaddress1>
  <locvisitaddress2>1250-011 Lisboa - Portugal</locvisitaddress2>
  <locvisitaddress3/>
  <locwebsite>www.gamagloria.com</locwebsite>
  <loczip>1250-011</loczip>
  <logo_email>{Images}\logo_email_gamagloria.png</logo_email>
  <logo_email_marketing/>
  <logo_excel>{Images}\logo_excel_gamagloria.png</logo_excel>
  <logo_extra1>{Images}\logo_extra1.png</logo_extra1>
  <logo_extra2/>
  <logo_footer/>
  <logo_footer_otherpage/>
  <logo_header>{Images}\logo_header_gamagloria.png</logo_header>
  <logo_header_otherpage>{Images}\logo_header_otherpage_gamagloria.png</logo_header_otherpage>
  <logo_image/>
  <logo_marketing/>
  <logo_report_otherpage/>
  <logo_report1/>
  <logo_report2/>
  <logo_report3/>
  <logo_report4/>
  <marketingmessage/>
  <responsible/>
  <TemplateFolder/>
  <vatnr>NIF PT 510 908 101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Reorganização da dívida (0205.01)0205.01Reorganização da dívida0205Sata Air Açores - Sociedade Açoriana de Transportes Aéreos S.A.https://gamagloria.sharepoint.com/sites/0205_01
  <ClientCode _Title="" _Label="" _PlaceholderText="" _Type="" _Id="" _Visible="" _Locked="">0205</ClientCode>
  <ClientName _Title="" _Label="" _PlaceholderText="" _Type="" _Id="" _Visible="" _Locked="">Sata Air Açores - Sociedade Açoriana de Transportes Aéreos S.A.</ClientName>
  <EntityValue _Title="" _Label="" _PlaceholderText="" _Type="" _Id="" _Visible="" _Locked="">Reorganização da dívida (0205.01)</EntityValue>
  <MatterCode _Title="" _Label="" _PlaceholderText="" _Type="" _Id="" _Visible="" _Locked="">0205.01</MatterCode>
  <MatterName _Title="" _Label="" _PlaceholderText="" _Type="" _Id="" _Visible="" _Locked="">Reorganização da dívida</MatterName>
  <MatterSite _Title="" _Label="" _PlaceholderText="" _Type="" _Id="" _Visible="" _Locked="">https://gamagloria.sharepoint.com/sites/0205_01</MatterSite>
</MatterData>
</file>

<file path=customXml/item17.xml><?xml version="1.0" encoding="utf-8"?>
<ct:contentTypeSchema xmlns:ct="http://schemas.microsoft.com/office/2006/metadata/contentType" xmlns:ma="http://schemas.microsoft.com/office/2006/metadata/properties/metaAttributes" ct:_="" ma:_="" ma:contentTypeName="DMS Document" ma:contentTypeID="0x010100CC40AA27FF2CA145B908512207C1BEC4000FDECC80648DCE40851EA85CBEB4C278" ma:contentTypeVersion="14" ma:contentTypeDescription="Create a new document." ma:contentTypeScope="" ma:versionID="1051568af4d8bea001aa45f352a0adbb">
  <xsd:schema xmlns:xsd="http://www.w3.org/2001/XMLSchema" xmlns:xs="http://www.w3.org/2001/XMLSchema" xmlns:p="http://schemas.microsoft.com/office/2006/metadata/properties" xmlns:ns1="62e968e0-f399-44e1-b508-1050c18c8800" xmlns:ns3="a8be2658-cab3-45d0-8027-ec36f2438ff1" targetNamespace="http://schemas.microsoft.com/office/2006/metadata/properties" ma:root="true" ma:fieldsID="f122a4015f0bd6e2167abb52129d7e00" ns1:_="" ns3:_="">
    <xsd:import namespace="62e968e0-f399-44e1-b508-1050c18c8800"/>
    <xsd:import namespace="a8be2658-cab3-45d0-8027-ec36f2438ff1"/>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DocAuthor" minOccurs="0"/>
                <xsd:element ref="ns1:Notes1" minOccurs="0"/>
                <xsd:element ref="ns1:_dlc_DocId" minOccurs="0"/>
                <xsd:element ref="ns1:_dlc_DocIdUrl" minOccurs="0"/>
                <xsd:element ref="ns1:_dlc_DocIdPersistId" minOccurs="0"/>
                <xsd:element ref="ns1:ha37152e4a86449593ed2c595dbe8a10" minOccurs="0"/>
                <xsd:element ref="ns1:TaxCatchAll" minOccurs="0"/>
                <xsd:element ref="ns1:TaxCatchAllLabel" minOccurs="0"/>
                <xsd:element ref="ns3:MediaServiceMetadata" minOccurs="0"/>
                <xsd:element ref="ns3:MediaServiceFastMetadata" minOccurs="0"/>
                <xsd:element ref="ns3:MediaServiceSearchProperties"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68e0-f399-44e1-b508-1050c18c8800" elementFormDefault="qualified">
    <xsd:import namespace="http://schemas.microsoft.com/office/2006/documentManagement/types"/>
    <xsd:import namespace="http://schemas.microsoft.com/office/infopath/2007/PartnerControls"/>
    <xsd:element name="ClientCode" ma:index="0" nillable="true" ma:displayName="ClientCode" ma:default="0205" ma:internalName="ClientCode">
      <xsd:simpleType>
        <xsd:restriction base="dms:Text"/>
      </xsd:simpleType>
    </xsd:element>
    <xsd:element name="ClientName" ma:index="2" nillable="true" ma:displayName="ClientName" ma:default="Sata Internacional - Azores Airlines, S.A" ma:internalName="ClientName">
      <xsd:simpleType>
        <xsd:restriction base="dms:Text"/>
      </xsd:simpleType>
    </xsd:element>
    <xsd:element name="MatterCode" ma:index="3" nillable="true" ma:displayName="MatterCode" ma:default="0205.01" ma:internalName="MatterCode">
      <xsd:simpleType>
        <xsd:restriction base="dms:Text"/>
      </xsd:simpleType>
    </xsd:element>
    <xsd:element name="MatterName" ma:index="4" nillable="true" ma:displayName="MatterName" ma:default="Reorganização da dívida" ma:internalName="MatterName">
      <xsd:simpleType>
        <xsd:restriction base="dms:Text"/>
      </xsd:simpleType>
    </xsd:element>
    <xsd:element name="DocAuthor" ma:index="6" nillable="true" ma:displayName="DocAuthor" ma:internalName="Do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1" ma:index="7" nillable="true" ma:displayName="Notes" ma:internalName="Notes1">
      <xsd:simpleType>
        <xsd:restriction base="dms:Note">
          <xsd:maxLength value="255"/>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a37152e4a86449593ed2c595dbe8a10" ma:index="15" ma:taxonomy="true" ma:internalName="ha37152e4a86449593ed2c595dbe8a10" ma:taxonomyFieldName="DocType" ma:displayName="DocType" ma:readOnly="false" ma:fieldId="{1a37152e-4a86-4495-93ed-2c595dbe8a10}" ma:sspId="9148bd30-cec1-4625-b28e-ff02f6a62187" ma:termSetId="cd79fd9b-8f6b-456b-adb6-06843d8280d9"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487e7e8-cea2-48b3-ba50-e24dcdf1ee97}" ma:internalName="TaxCatchAll" ma:showField="CatchAllData" ma:web="62e968e0-f399-44e1-b508-1050c18c880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487e7e8-cea2-48b3-ba50-e24dcdf1ee97}" ma:internalName="TaxCatchAllLabel" ma:readOnly="true" ma:showField="CatchAllDataLabel" ma:web="62e968e0-f399-44e1-b508-1050c18c880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e2658-cab3-45d0-8027-ec36f2438ff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ustomFields xmlns="http://www.documentaal.nl/v2/CustomFields">
  <Attn xmlns=""/>
  <Session xmlns="">Session date</Session>
  <NumberType xmlns=""/>
  <Correspondence xmlns="">R. Alexandre Herculano, 38 - 4, 1250-011 Lisboa</Correspondence>
  <StatusDate xmlns="">6 junho 2023</StatusDate>
  <DateAgreement xmlns=""> - 6 junho 2023 - </DateAgreement>
  <PleadingData xmlns=""/>
  <LocationDate xmlns="">6 junho 2023</LocationDate>
  <MeetingReportTitle xmlns="">Acta da reunião</MeetingReportTitle>
  <ReportFooter xmlns=""/>
  <Subject xmlns="">Assunto: Reorganização da dívida</Subject>
  <SendOption xmlns=""/>
  <Instance xmlns=""/>
  <Authors xmlns="">Sofia Lixa</Authors>
  <Location xmlns="">Gama Glória | R. Alexandre Herculano, 38 - 4 | 1250-011 Lisboa - Portugal | Portugal
Telefone +31 70 31 31 050 | E-mail info@gamagloria.nl | www.gamagloria.com
 | N.º IVA NIF PT 510 908 101</Location>
  <AuthorData_fullname xmlns="">Sofia Lixa</AuthorData_fullname>
  <AuthorData_fullname_Report xmlns="">De: Sofia Lixa</AuthorData_fullname_Report>
  <Signer1Data_fullname xmlns=""/>
  <Signer2Data_fullname xmlns=""/>
  <Signer3Data_fullname xmlns=""/>
  <AuthorsData_fullname xmlns="">Sofia Lixa</AuthorsData_fullname>
  <AuthorsData_mobile xmlns="">+351 91 199 67 25</AuthorsData_mobile>
  <AuthorsData_email xmlns="">sofia.lixa@gamagloria.com</AuthorsData_email>
</CustomFields>
</file>

<file path=customXml/item5.xml><?xml version="1.0" encoding="utf-8"?>
<Models xmlns="http://www.documentaal.nl/Models">
  <!-- Stock 23 feb 2018 Customer specific variables to be used in text elements -->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Text5 _Title="Text6" _Label="Text6" _PlaceholderText="Text6" _Type="PlainText" _Locked="false" _LockedForEdit="false" _Multiline="false"/>
</Models>
</file>

<file path=customXml/item6.xml><?xml version="1.0" encoding="utf-8"?>
<Contacts xmlns="http://www.documentaal.nl/v2/Contacts">
  <To FieldId="To" Count="0" HasMultiple="false">
    <Items/>
    <Value xmlns=""/>
  </To>
</Contacts>
</file>

<file path=customXml/item7.xml><?xml version="1.0" encoding="utf-8"?>
<DocumentSettings xmlns="http://www.documentaal.nl/DocumentSettings">
  <HiddenBookmarks>bmBULocation_logo_header|bmBULocation_logo_header_otherpage|bmSigner1Data_signature|bmSigner2Data_signature</HiddenBookmarks>
  <PrintHiddenText>False</PrintHiddenText>
  <HideBookmarksWhenPrinting>False</HideBookmarksWhenPrinting>
  <PrintTwoPagesOnOne>False</PrintTwoPagesOnOne>
  <PrintDraft>False</PrintDraft>
  <ToggleBlackWhite>False</ToggleBlackWhite>
  <CollapsedBookmarks/>
</DocumentSettings>
</file>

<file path=customXml/item8.xml><?xml version="1.0" encoding="utf-8"?>
<p:properties xmlns:p="http://schemas.microsoft.com/office/2006/metadata/properties" xmlns:xsi="http://www.w3.org/2001/XMLSchema-instance" xmlns:pc="http://schemas.microsoft.com/office/infopath/2007/PartnerControls">
  <documentManagement>
    <ClientCode xmlns="62e968e0-f399-44e1-b508-1050c18c8800">0205</ClientCode>
    <ClientName xmlns="62e968e0-f399-44e1-b508-1050c18c8800">Sata Internacional - Azores Airlines, S.A</ClientName>
    <MatterCode xmlns="62e968e0-f399-44e1-b508-1050c18c8800">0205.01</MatterCode>
    <MatterName xmlns="62e968e0-f399-44e1-b508-1050c18c8800">Reorganização da dívida</MatterName>
    <ha37152e4a86449593ed2c595dbe8a10 xmlns="62e968e0-f399-44e1-b508-1050c18c8800">
      <Terms xmlns="http://schemas.microsoft.com/office/infopath/2007/PartnerControls">
        <TermInfo>
          <TermName>Transaction Document</TermName>
          <TermId>837a7819-aa04-438f-891f-f98c387089f2</TermId>
        </TermInfo>
      </Terms>
    </ha37152e4a86449593ed2c595dbe8a10>
    <DocAuthor xmlns="62e968e0-f399-44e1-b508-1050c18c8800">
      <UserInfo>
        <DisplayName>Sofia Lixa</DisplayName>
        <AccountId>26</AccountId>
        <AccountType/>
      </UserInfo>
    </DocAuthor>
    <Notes1 xmlns="62e968e0-f399-44e1-b508-1050c18c8800" xmlns:ns1="http://www.w3.org/2001/XMLSchema-instance" ns1:nil="true"/>
    <TaxCatchAll xmlns="62e968e0-f399-44e1-b508-1050c18c8800">
      <Value>3</Value>
    </TaxCatchAll>
    <_dlc_DocId xmlns="62e968e0-f399-44e1-b508-1050c18c8800">0205_01-203642194-231</_dlc_DocId>
    <_dlc_DocIdUrl xmlns="62e968e0-f399-44e1-b508-1050c18c8800">
      <Url>https://gamagloria.sharepoint.com/sites/0205_01/_layouts/15/DocIdRedir.aspx?ID=0205_01-203642194-231</Url>
      <Description>0205_01-203642194-231</Description>
    </_dlc_DocIdUrl>
  </documentManagement>
</p:properties>
</file>

<file path=customXml/item9.xml><?xml version="1.0" encoding="utf-8"?>
<Address xmlns="http://www.documentaal.nl/Address"/>
</file>

<file path=customXml/itemProps1.xml><?xml version="1.0" encoding="utf-8"?>
<ds:datastoreItem xmlns:ds="http://schemas.openxmlformats.org/officeDocument/2006/customXml" ds:itemID="{A387E4D1-2C48-4E49-A2DE-5BA4DB121F36}">
  <ds:schemaRefs>
    <ds:schemaRef ds:uri="http://schemas.microsoft.com/sharepoint/events"/>
  </ds:schemaRefs>
</ds:datastoreItem>
</file>

<file path=customXml/itemProps10.xml><?xml version="1.0" encoding="utf-8"?>
<ds:datastoreItem xmlns:ds="http://schemas.openxmlformats.org/officeDocument/2006/customXml" ds:itemID="{F7254DEC-E709-427B-9D9B-1B104B5F2A0C}">
  <ds:schemaRefs>
    <ds:schemaRef ds:uri="http://www.documentaal.nl/Author"/>
  </ds:schemaRefs>
</ds:datastoreItem>
</file>

<file path=customXml/itemProps11.xml><?xml version="1.0" encoding="utf-8"?>
<ds:datastoreItem xmlns:ds="http://schemas.openxmlformats.org/officeDocument/2006/customXml" ds:itemID="{6C5B0C46-0B6F-48DA-A4DC-E823B17DBF3B}">
  <ds:schemaRefs>
    <ds:schemaRef ds:uri="http://www.documentaal.nl/Document"/>
  </ds:schemaRefs>
</ds:datastoreItem>
</file>

<file path=customXml/itemProps12.xml><?xml version="1.0" encoding="utf-8"?>
<ds:datastoreItem xmlns:ds="http://schemas.openxmlformats.org/officeDocument/2006/customXml" ds:itemID="{5D0B2779-6795-45F7-B80C-9391CD831212}">
  <ds:schemaRefs>
    <ds:schemaRef ds:uri="http://www.documentaal.nl/Location"/>
  </ds:schemaRefs>
</ds:datastoreItem>
</file>

<file path=customXml/itemProps13.xml><?xml version="1.0" encoding="utf-8"?>
<ds:datastoreItem xmlns:ds="http://schemas.openxmlformats.org/officeDocument/2006/customXml" ds:itemID="{211F4887-73F9-49B7-9ABD-4658DF94CA38}">
  <ds:schemaRefs>
    <ds:schemaRef ds:uri="http://www.documentaal.nl/Signer"/>
  </ds:schemaRefs>
</ds:datastoreItem>
</file>

<file path=customXml/itemProps14.xml><?xml version="1.0" encoding="utf-8"?>
<ds:datastoreItem xmlns:ds="http://schemas.openxmlformats.org/officeDocument/2006/customXml" ds:itemID="{05BBF4E8-7A28-430A-993D-7BC3D4B83E2A}">
  <ds:schemaRefs>
    <ds:schemaRef ds:uri="http://www.documentaal.nl/Signer2"/>
  </ds:schemaRefs>
</ds:datastoreItem>
</file>

<file path=customXml/itemProps15.xml><?xml version="1.0" encoding="utf-8"?>
<ds:datastoreItem xmlns:ds="http://schemas.openxmlformats.org/officeDocument/2006/customXml" ds:itemID="{6B5667B5-448E-4F2A-9351-F69DEA474D23}">
  <ds:schemaRefs>
    <ds:schemaRef ds:uri="http://www.documentaal.nl/Signer3"/>
  </ds:schemaRefs>
</ds:datastoreItem>
</file>

<file path=customXml/itemProps16.xml><?xml version="1.0" encoding="utf-8"?>
<ds:datastoreItem xmlns:ds="http://schemas.openxmlformats.org/officeDocument/2006/customXml" ds:itemID="{20EAEF58-E9F5-460A-A54F-13F1A2EEC5B9}">
  <ds:schemaRefs>
    <ds:schemaRef ds:uri="http://www.documentaal.nl/MatterData"/>
  </ds:schemaRefs>
</ds:datastoreItem>
</file>

<file path=customXml/itemProps17.xml><?xml version="1.0" encoding="utf-8"?>
<ds:datastoreItem xmlns:ds="http://schemas.openxmlformats.org/officeDocument/2006/customXml" ds:itemID="{E23E3871-C992-4215-8C73-924CF7EB7677}"/>
</file>

<file path=customXml/itemProps2.xml><?xml version="1.0" encoding="utf-8"?>
<ds:datastoreItem xmlns:ds="http://schemas.openxmlformats.org/officeDocument/2006/customXml" ds:itemID="{5B31D24E-08EB-4920-BEA3-83D70E185EFF}">
  <ds:schemaRefs>
    <ds:schemaRef ds:uri="http://schemas.openxmlformats.org/officeDocument/2006/bibliography"/>
  </ds:schemaRefs>
</ds:datastoreItem>
</file>

<file path=customXml/itemProps3.xml><?xml version="1.0" encoding="utf-8"?>
<ds:datastoreItem xmlns:ds="http://schemas.openxmlformats.org/officeDocument/2006/customXml" ds:itemID="{77E03183-D975-4AFB-BE95-8AF063B31CF5}">
  <ds:schemaRefs>
    <ds:schemaRef ds:uri="http://schemas.microsoft.com/sharepoint/v3/contenttype/forms"/>
  </ds:schemaRefs>
</ds:datastoreItem>
</file>

<file path=customXml/itemProps4.xml><?xml version="1.0" encoding="utf-8"?>
<ds:datastoreItem xmlns:ds="http://schemas.openxmlformats.org/officeDocument/2006/customXml" ds:itemID="{77470D07-C3E2-4D17-B507-308DD2668C25}">
  <ds:schemaRefs>
    <ds:schemaRef ds:uri="http://www.documentaal.nl/v2/CustomFields"/>
    <ds:schemaRef ds:uri=""/>
  </ds:schemaRefs>
</ds:datastoreItem>
</file>

<file path=customXml/itemProps5.xml><?xml version="1.0" encoding="utf-8"?>
<ds:datastoreItem xmlns:ds="http://schemas.openxmlformats.org/officeDocument/2006/customXml" ds:itemID="{54EA2D21-7426-4072-802C-3330DFA70ED9}">
  <ds:schemaRefs>
    <ds:schemaRef ds:uri="http://www.documentaal.nl/Models"/>
  </ds:schemaRefs>
</ds:datastoreItem>
</file>

<file path=customXml/itemProps6.xml><?xml version="1.0" encoding="utf-8"?>
<ds:datastoreItem xmlns:ds="http://schemas.openxmlformats.org/officeDocument/2006/customXml" ds:itemID="{212A54A5-3C39-4A50-81F3-0BB9C21D951B}">
  <ds:schemaRefs>
    <ds:schemaRef ds:uri="http://www.documentaal.nl/v2/Contacts"/>
    <ds:schemaRef ds:uri=""/>
  </ds:schemaRefs>
</ds:datastoreItem>
</file>

<file path=customXml/itemProps7.xml><?xml version="1.0" encoding="utf-8"?>
<ds:datastoreItem xmlns:ds="http://schemas.openxmlformats.org/officeDocument/2006/customXml" ds:itemID="{72E18FE7-45E7-462A-9B86-7F24C7615F28}">
  <ds:schemaRefs>
    <ds:schemaRef ds:uri="http://www.documentaal.nl/DocumentSettings"/>
  </ds:schemaRefs>
</ds:datastoreItem>
</file>

<file path=customXml/itemProps8.xml><?xml version="1.0" encoding="utf-8"?>
<ds:datastoreItem xmlns:ds="http://schemas.openxmlformats.org/officeDocument/2006/customXml" ds:itemID="{94B99AF5-6954-42A1-B0B9-7282309495A3}">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6F4255BD-8040-421D-A83E-9A29BFF3283D}">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550</Words>
  <Characters>3114</Characters>
  <Application>Microsoft Office Word</Application>
  <DocSecurity>0</DocSecurity>
  <Lines>128</Lines>
  <Paragraphs>36</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0205.01 Reorganização da dívida</dc:title>
  <dc:subject>Reorganização da dívida</dc:subject>
  <dc:creator>Sofia Lixa</dc:creator>
  <cp:keywords/>
  <dc:description/>
  <cp:lastModifiedBy>GG</cp:lastModifiedBy>
  <cp:revision>11</cp:revision>
  <dcterms:created xsi:type="dcterms:W3CDTF">2023-06-06T07:13:00Z</dcterms:created>
  <dcterms:modified xsi:type="dcterms:W3CDTF">2023-06-09T09:23:00Z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0x010100CC40AA27FF2CA145B908512207C1BEC4000FDECC80648DCE40851EA85CBEB4C278</vt:lpwstr>
  </property>
  <property fmtid="{D5CDD505-2E9C-101B-9397-08002B2CF9AE}" pid="3" name="MediaServiceImageTags">
    <vt:lpwstr/>
  </property>
  <property fmtid="{D5CDD505-2E9C-101B-9397-08002B2CF9AE}" pid="4" name="MatterCode">
    <vt:lpwstr>0205.01</vt:lpwstr>
  </property>
  <property fmtid="{D5CDD505-2E9C-101B-9397-08002B2CF9AE}" pid="5" name="MatterName">
    <vt:lpwstr>Reorganização da dívida</vt:lpwstr>
  </property>
  <property fmtid="{D5CDD505-2E9C-101B-9397-08002B2CF9AE}" pid="6" name="ClientCode">
    <vt:lpwstr>0205</vt:lpwstr>
  </property>
  <property fmtid="{D5CDD505-2E9C-101B-9397-08002B2CF9AE}" pid="7" name="ClientName">
    <vt:lpwstr>Sata Internacional - Azores Airlines, S.A</vt:lpwstr>
  </property>
  <property fmtid="{D5CDD505-2E9C-101B-9397-08002B2CF9AE}" pid="8" name="DocAuthor">
    <vt:lpwstr>26;#Sofia Lixa</vt:lpwstr>
  </property>
  <property fmtid="{D5CDD505-2E9C-101B-9397-08002B2CF9AE}" pid="9" name="DocType">
    <vt:lpwstr>3;#Transaction Document|837a7819-aa04-438f-891f-f98c387089f2</vt:lpwstr>
  </property>
  <property fmtid="{D5CDD505-2E9C-101B-9397-08002B2CF9AE}" pid="10" name="ContentType">
    <vt:lpwstr>DMS Document</vt:lpwstr>
  </property>
  <property fmtid="{D5CDD505-2E9C-101B-9397-08002B2CF9AE}" pid="11" name="DocumentIdentity">
    <vt:lpwstr>23aeeff8-66ef-4274-8d7a-956fd4fd3e6e</vt:lpwstr>
  </property>
  <property fmtid="{D5CDD505-2E9C-101B-9397-08002B2CF9AE}" pid="12" name="Title">
    <vt:lpwstr>0205.01 Reorganização da dívida</vt:lpwstr>
  </property>
  <property fmtid="{D5CDD505-2E9C-101B-9397-08002B2CF9AE}" pid="13" name="ha37152e4a86449593ed2c595dbe8a10">
    <vt:lpwstr>Transaction Document|837a7819-aa04-438f-891f-f98c387089f2</vt:lpwstr>
  </property>
  <property fmtid="{D5CDD505-2E9C-101B-9397-08002B2CF9AE}" pid="14" name="Notes1">
    <vt:lpwstr/>
  </property>
  <property fmtid="{D5CDD505-2E9C-101B-9397-08002B2CF9AE}" pid="15" name="_dlc_DocIdItemGuid">
    <vt:lpwstr>167a65ce-42f9-4c7f-96f9-73e8e8cb72a5</vt:lpwstr>
  </property>
  <property fmtid="{D5CDD505-2E9C-101B-9397-08002B2CF9AE}" pid="16" name="_dlc_DocId">
    <vt:lpwstr>0205_01-203642194-231</vt:lpwstr>
  </property>
  <property fmtid="{D5CDD505-2E9C-101B-9397-08002B2CF9AE}" pid="17" name="_dlc_DocIdUrl">
    <vt:lpwstr>https://gamagloria.sharepoint.com/sites/0205_01/_layouts/15/DocIdRedir.aspx?ID=0205_01-203642194-231, 0205_01-203642194-231</vt:lpwstr>
  </property>
  <property fmtid="{D5CDD505-2E9C-101B-9397-08002B2CF9AE}" pid="18" name="Created">
    <vt:lpwstr>2023-06-06T07:13:00+00:00</vt:lpwstr>
  </property>
  <property fmtid="{D5CDD505-2E9C-101B-9397-08002B2CF9AE}" pid="19" name="Modified">
    <vt:lpwstr>2023-06-09T09:22:00+00:00</vt:lpwstr>
  </property>
</Properties>
</file>