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1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93B" w:rsidP="008F2B82" w:rsidRDefault="488FFFFB" w14:paraId="7147A042" w14:textId="59126247">
      <w:pPr>
        <w:jc w:val="center"/>
        <w:rPr>
          <w:rStyle w:val="normaltextrun"/>
          <w:rFonts w:ascii="Palatino Linotype" w:hAnsi="Palatino Linotype"/>
          <w:b/>
          <w:bCs/>
          <w:color w:val="000000" w:themeColor="text2"/>
          <w:szCs w:val="21"/>
          <w:lang w:val="en-US"/>
        </w:rPr>
      </w:pPr>
      <w:r w:rsidRPr="3723FEDE">
        <w:rPr>
          <w:rStyle w:val="normaltextrun"/>
          <w:rFonts w:ascii="Palatino Linotype" w:hAnsi="Palatino Linotype"/>
          <w:b/>
          <w:bCs/>
          <w:color w:val="000000" w:themeColor="text2"/>
          <w:szCs w:val="21"/>
          <w:lang w:val="en-US"/>
        </w:rPr>
        <w:t xml:space="preserve">Declaration of </w:t>
      </w:r>
      <w:bookmarkStart w:name="_Hlk136781348" w:id="0"/>
      <w:r w:rsidRPr="3723FEDE" w:rsidR="000E193B">
        <w:rPr>
          <w:rStyle w:val="normaltextrun"/>
          <w:rFonts w:ascii="Palatino Linotype" w:hAnsi="Palatino Linotype"/>
          <w:b/>
          <w:bCs/>
          <w:color w:val="000000" w:themeColor="text2"/>
          <w:szCs w:val="21"/>
          <w:lang w:val="en-US"/>
        </w:rPr>
        <w:t>Participation</w:t>
      </w:r>
    </w:p>
    <w:p w:rsidRPr="000E193B" w:rsidR="008F2B82" w:rsidP="008F2B82" w:rsidRDefault="00BA3C16" w14:paraId="538F4875" w14:textId="36518AD3">
      <w:pPr>
        <w:jc w:val="center"/>
        <w:rPr>
          <w:b/>
          <w:bCs/>
          <w:lang w:val="en-GB"/>
        </w:rPr>
      </w:pPr>
      <w:r w:rsidRPr="000E193B">
        <w:rPr>
          <w:b/>
          <w:bCs/>
          <w:lang w:val="en-GB"/>
        </w:rPr>
        <w:t>Noteholders Meeting</w:t>
      </w:r>
      <w:r w:rsidRPr="000E193B" w:rsidR="008F2B82">
        <w:rPr>
          <w:b/>
          <w:bCs/>
          <w:lang w:val="en-GB"/>
        </w:rPr>
        <w:t xml:space="preserve"> </w:t>
      </w:r>
      <w:r w:rsidRPr="000E193B">
        <w:rPr>
          <w:b/>
          <w:bCs/>
          <w:lang w:val="en-GB"/>
        </w:rPr>
        <w:t>of</w:t>
      </w:r>
      <w:r w:rsidRPr="000E193B" w:rsidR="008F2B82">
        <w:rPr>
          <w:b/>
          <w:bCs/>
          <w:lang w:val="en-GB"/>
        </w:rPr>
        <w:t xml:space="preserve"> </w:t>
      </w:r>
      <w:r w:rsidRPr="3723FEDE" w:rsidR="008F2B82">
        <w:rPr>
          <w:rStyle w:val="normaltextrun"/>
          <w:rFonts w:ascii="Palatino Linotype" w:hAnsi="Palatino Linotype"/>
          <w:b/>
          <w:bCs/>
          <w:color w:val="000000"/>
          <w:shd w:val="clear" w:color="auto" w:fill="FFFFFF"/>
          <w:lang w:val="en-GB"/>
        </w:rPr>
        <w:t xml:space="preserve">SATA Air </w:t>
      </w:r>
      <w:proofErr w:type="spellStart"/>
      <w:r w:rsidRPr="3723FEDE" w:rsidR="008F2B82">
        <w:rPr>
          <w:rStyle w:val="normaltextrun"/>
          <w:rFonts w:ascii="Palatino Linotype" w:hAnsi="Palatino Linotype"/>
          <w:b/>
          <w:bCs/>
          <w:color w:val="000000"/>
          <w:shd w:val="clear" w:color="auto" w:fill="FFFFFF"/>
          <w:lang w:val="en-GB"/>
        </w:rPr>
        <w:t>Açores</w:t>
      </w:r>
      <w:proofErr w:type="spellEnd"/>
      <w:r w:rsidRPr="3723FEDE" w:rsidR="008F2B82">
        <w:rPr>
          <w:rStyle w:val="normaltextrun"/>
          <w:rFonts w:ascii="Palatino Linotype" w:hAnsi="Palatino Linotype"/>
          <w:b/>
          <w:bCs/>
          <w:color w:val="000000"/>
          <w:shd w:val="clear" w:color="auto" w:fill="FFFFFF"/>
          <w:lang w:val="en-GB"/>
        </w:rPr>
        <w:t xml:space="preserve"> – </w:t>
      </w:r>
      <w:proofErr w:type="spellStart"/>
      <w:r w:rsidRPr="3723FEDE" w:rsidR="008F2B82">
        <w:rPr>
          <w:rStyle w:val="normaltextrun"/>
          <w:rFonts w:ascii="Palatino Linotype" w:hAnsi="Palatino Linotype"/>
          <w:b/>
          <w:bCs/>
          <w:color w:val="000000"/>
          <w:shd w:val="clear" w:color="auto" w:fill="FFFFFF"/>
          <w:lang w:val="en-GB"/>
        </w:rPr>
        <w:t>Sociedade</w:t>
      </w:r>
      <w:proofErr w:type="spellEnd"/>
      <w:r w:rsidRPr="3723FEDE" w:rsidR="008F2B82">
        <w:rPr>
          <w:rStyle w:val="normaltextrun"/>
          <w:rFonts w:ascii="Palatino Linotype" w:hAnsi="Palatino Linotype"/>
          <w:b/>
          <w:bCs/>
          <w:color w:val="000000"/>
          <w:shd w:val="clear" w:color="auto" w:fill="FFFFFF"/>
          <w:lang w:val="en-GB"/>
        </w:rPr>
        <w:t xml:space="preserve"> </w:t>
      </w:r>
      <w:proofErr w:type="spellStart"/>
      <w:r w:rsidRPr="3723FEDE" w:rsidR="008F2B82">
        <w:rPr>
          <w:rStyle w:val="normaltextrun"/>
          <w:rFonts w:ascii="Palatino Linotype" w:hAnsi="Palatino Linotype"/>
          <w:b/>
          <w:bCs/>
          <w:color w:val="000000"/>
          <w:shd w:val="clear" w:color="auto" w:fill="FFFFFF"/>
          <w:lang w:val="en-GB"/>
        </w:rPr>
        <w:t>Açoriana</w:t>
      </w:r>
      <w:proofErr w:type="spellEnd"/>
      <w:r w:rsidRPr="3723FEDE" w:rsidR="008F2B82">
        <w:rPr>
          <w:rStyle w:val="normaltextrun"/>
          <w:rFonts w:ascii="Palatino Linotype" w:hAnsi="Palatino Linotype"/>
          <w:b/>
          <w:bCs/>
          <w:color w:val="000000"/>
          <w:shd w:val="clear" w:color="auto" w:fill="FFFFFF"/>
          <w:lang w:val="en-GB"/>
        </w:rPr>
        <w:t xml:space="preserve"> de </w:t>
      </w:r>
      <w:proofErr w:type="spellStart"/>
      <w:r w:rsidRPr="3723FEDE" w:rsidR="008F2B82">
        <w:rPr>
          <w:rStyle w:val="normaltextrun"/>
          <w:rFonts w:ascii="Palatino Linotype" w:hAnsi="Palatino Linotype"/>
          <w:b/>
          <w:bCs/>
          <w:color w:val="000000"/>
          <w:shd w:val="clear" w:color="auto" w:fill="FFFFFF"/>
          <w:lang w:val="en-GB"/>
        </w:rPr>
        <w:t>Transportes</w:t>
      </w:r>
      <w:proofErr w:type="spellEnd"/>
      <w:r w:rsidRPr="3723FEDE" w:rsidR="008F2B82">
        <w:rPr>
          <w:rStyle w:val="normaltextrun"/>
          <w:rFonts w:ascii="Palatino Linotype" w:hAnsi="Palatino Linotype"/>
          <w:b/>
          <w:bCs/>
          <w:color w:val="000000"/>
          <w:shd w:val="clear" w:color="auto" w:fill="FFFFFF"/>
          <w:lang w:val="en-GB"/>
        </w:rPr>
        <w:t xml:space="preserve"> </w:t>
      </w:r>
      <w:proofErr w:type="spellStart"/>
      <w:r w:rsidRPr="3723FEDE" w:rsidR="008F2B82">
        <w:rPr>
          <w:rStyle w:val="normaltextrun"/>
          <w:rFonts w:ascii="Palatino Linotype" w:hAnsi="Palatino Linotype"/>
          <w:b/>
          <w:bCs/>
          <w:color w:val="000000"/>
          <w:shd w:val="clear" w:color="auto" w:fill="FFFFFF"/>
          <w:lang w:val="en-GB"/>
        </w:rPr>
        <w:t>Aéreos</w:t>
      </w:r>
      <w:proofErr w:type="spellEnd"/>
      <w:r w:rsidRPr="3723FEDE" w:rsidR="008F2B82">
        <w:rPr>
          <w:rStyle w:val="normaltextrun"/>
          <w:rFonts w:ascii="Palatino Linotype" w:hAnsi="Palatino Linotype"/>
          <w:b/>
          <w:bCs/>
          <w:color w:val="000000"/>
          <w:shd w:val="clear" w:color="auto" w:fill="FFFFFF"/>
          <w:lang w:val="en-GB"/>
        </w:rPr>
        <w:t>, S.A</w:t>
      </w:r>
    </w:p>
    <w:p w:rsidRPr="000E193B" w:rsidR="008F2B82" w:rsidP="008F2B82" w:rsidRDefault="008F2B82" w14:paraId="3ADB95E2" w14:textId="77777777">
      <w:pPr>
        <w:rPr>
          <w:lang w:val="en-GB"/>
        </w:rPr>
      </w:pPr>
    </w:p>
    <w:p w:rsidRPr="00BA3C16" w:rsidR="008F2B82" w:rsidP="008F2B82" w:rsidRDefault="20B75C64" w14:paraId="1511CFBA" w14:textId="5A41D0BA">
      <w:pPr>
        <w:ind w:left="4253"/>
        <w:rPr>
          <w:lang w:val="en-US"/>
        </w:rPr>
      </w:pPr>
      <w:r w:rsidRPr="4834707E">
        <w:rPr>
          <w:lang w:val="en-US"/>
        </w:rPr>
        <w:t>To</w:t>
      </w:r>
      <w:r w:rsidRPr="4834707E" w:rsidR="008F2B82">
        <w:rPr>
          <w:lang w:val="en-US"/>
        </w:rPr>
        <w:t>: [</w:t>
      </w:r>
      <w:r w:rsidRPr="4834707E" w:rsidR="000E193B">
        <w:rPr>
          <w:b/>
          <w:bCs/>
          <w:i/>
          <w:iCs/>
          <w:lang w:val="en-US"/>
        </w:rPr>
        <w:t>Identification of the Financial Intermediary</w:t>
      </w:r>
      <w:r w:rsidRPr="4834707E" w:rsidR="008F2B82">
        <w:rPr>
          <w:lang w:val="en-US"/>
        </w:rPr>
        <w:t>]</w:t>
      </w:r>
    </w:p>
    <w:p w:rsidRPr="00D17B68" w:rsidR="008F2B82" w:rsidP="008F2B82" w:rsidRDefault="000E193B" w14:paraId="675AD721" w14:textId="4C33607B">
      <w:pPr>
        <w:ind w:left="4253"/>
      </w:pPr>
      <w:r>
        <w:t>C/O</w:t>
      </w:r>
      <w:r w:rsidR="008F2B82">
        <w:t xml:space="preserve">  ____________________________________</w:t>
      </w:r>
    </w:p>
    <w:p w:rsidRPr="00D17B68" w:rsidR="008F2B82" w:rsidP="008F2B82" w:rsidRDefault="000E193B" w14:paraId="22FBEE8C" w14:textId="2D878B08">
      <w:pPr>
        <w:ind w:left="4253"/>
      </w:pPr>
      <w:r w:rsidRPr="00D17B68">
        <w:t>Address</w:t>
      </w:r>
      <w:r w:rsidRPr="00D17B68" w:rsidR="008F2B82">
        <w:t>: __________________________________</w:t>
      </w:r>
    </w:p>
    <w:p w:rsidRPr="00D17B68" w:rsidR="008F2B82" w:rsidP="008F2B82" w:rsidRDefault="008F2B82" w14:paraId="35FB375E" w14:textId="77777777">
      <w:pPr>
        <w:ind w:left="4253"/>
      </w:pPr>
    </w:p>
    <w:p w:rsidRPr="00D17B68" w:rsidR="008F2B82" w:rsidP="008F2B82" w:rsidRDefault="008F2B82" w14:paraId="0187E812" w14:textId="77777777">
      <w:pPr>
        <w:ind w:left="4253"/>
        <w:rPr>
          <w:i/>
          <w:iCs/>
        </w:rPr>
      </w:pPr>
      <w:r w:rsidRPr="00D17B68">
        <w:rPr>
          <w:i/>
          <w:iCs/>
        </w:rPr>
        <w:t>Por e-mail</w:t>
      </w:r>
    </w:p>
    <w:p w:rsidRPr="00D17B68" w:rsidR="008F2B82" w:rsidP="008F2B82" w:rsidRDefault="008F2B82" w14:paraId="55DEA2A0" w14:textId="77777777">
      <w:pPr>
        <w:tabs>
          <w:tab w:val="left" w:pos="142"/>
        </w:tabs>
        <w:ind w:left="284" w:hanging="284"/>
      </w:pPr>
    </w:p>
    <w:p w:rsidRPr="008F2B82" w:rsidR="008F2B82" w:rsidP="00FF1E8C" w:rsidRDefault="008F2B82" w14:paraId="17514E1A" w14:textId="387F1EE5">
      <w:pPr>
        <w:jc w:val="both"/>
        <w:rPr>
          <w:lang w:val="en-GB"/>
        </w:rPr>
      </w:pPr>
      <w:r w:rsidRPr="008F2B82">
        <w:rPr>
          <w:b/>
          <w:bCs/>
          <w:lang w:val="en-GB"/>
        </w:rPr>
        <w:t xml:space="preserve">Subject: </w:t>
      </w:r>
      <w:r>
        <w:rPr>
          <w:b/>
          <w:bCs/>
          <w:lang w:val="en-GB"/>
        </w:rPr>
        <w:t>Note</w:t>
      </w:r>
      <w:r w:rsidRPr="008F2B82">
        <w:rPr>
          <w:b/>
          <w:bCs/>
          <w:lang w:val="en-GB"/>
        </w:rPr>
        <w:t>holders</w:t>
      </w:r>
      <w:r>
        <w:rPr>
          <w:b/>
          <w:bCs/>
          <w:lang w:val="en-GB"/>
        </w:rPr>
        <w:t xml:space="preserve"> </w:t>
      </w:r>
      <w:r w:rsidRPr="008F2B82">
        <w:rPr>
          <w:b/>
          <w:bCs/>
          <w:lang w:val="en-GB"/>
        </w:rPr>
        <w:t xml:space="preserve">Meeting on </w:t>
      </w:r>
      <w:r w:rsidR="00E50427">
        <w:rPr>
          <w:b/>
          <w:bCs/>
          <w:lang w:val="en-GB"/>
        </w:rPr>
        <w:t>13</w:t>
      </w:r>
      <w:r>
        <w:rPr>
          <w:b/>
          <w:bCs/>
          <w:lang w:val="en-GB"/>
        </w:rPr>
        <w:t xml:space="preserve"> </w:t>
      </w:r>
      <w:r w:rsidRPr="008F2B82">
        <w:rPr>
          <w:b/>
          <w:bCs/>
          <w:lang w:val="en-GB"/>
        </w:rPr>
        <w:t>July 2023</w:t>
      </w:r>
    </w:p>
    <w:p w:rsidRPr="008F2B82" w:rsidR="008F2B82" w:rsidP="00FF1E8C" w:rsidRDefault="008F2B82" w14:paraId="5F84644A" w14:textId="75CEF99B">
      <w:pPr>
        <w:jc w:val="both"/>
        <w:rPr>
          <w:lang w:val="en-GB"/>
        </w:rPr>
      </w:pPr>
      <w:r w:rsidRPr="008F2B82">
        <w:rPr>
          <w:lang w:val="en-GB"/>
        </w:rPr>
        <w:t>[</w:t>
      </w:r>
      <w:r w:rsidRPr="000E193B">
        <w:rPr>
          <w:b/>
          <w:bCs/>
          <w:i/>
          <w:iCs/>
          <w:lang w:val="en-GB"/>
        </w:rPr>
        <w:t>Noteholder Identification - full name (individuals) or company name (corporate entities)</w:t>
      </w:r>
      <w:r w:rsidRPr="000E193B">
        <w:rPr>
          <w:b/>
          <w:bCs/>
          <w:lang w:val="en-GB"/>
        </w:rPr>
        <w:t xml:space="preserve">], </w:t>
      </w:r>
      <w:bookmarkEnd w:id="0"/>
      <w:r w:rsidRPr="000E193B">
        <w:rPr>
          <w:lang w:val="en-GB"/>
        </w:rPr>
        <w:t>tax identification number [</w:t>
      </w:r>
      <w:r w:rsidRPr="000E193B">
        <w:rPr>
          <w:b/>
          <w:bCs/>
          <w:i/>
          <w:iCs/>
          <w:lang w:val="en-GB"/>
        </w:rPr>
        <w:t xml:space="preserve">XXX </w:t>
      </w:r>
      <w:proofErr w:type="spellStart"/>
      <w:r w:rsidRPr="000E193B">
        <w:rPr>
          <w:b/>
          <w:bCs/>
          <w:i/>
          <w:iCs/>
          <w:lang w:val="en-GB"/>
        </w:rPr>
        <w:t>XXX</w:t>
      </w:r>
      <w:proofErr w:type="spellEnd"/>
      <w:r w:rsidRPr="000E193B">
        <w:rPr>
          <w:b/>
          <w:bCs/>
          <w:i/>
          <w:iCs/>
          <w:lang w:val="en-GB"/>
        </w:rPr>
        <w:t xml:space="preserve"> XXX</w:t>
      </w:r>
      <w:r w:rsidRPr="000E193B">
        <w:rPr>
          <w:lang w:val="en-GB"/>
        </w:rPr>
        <w:t>], resident /with headquartered at [</w:t>
      </w:r>
      <w:r w:rsidRPr="000E193B">
        <w:rPr>
          <w:b/>
          <w:bCs/>
          <w:i/>
          <w:iCs/>
          <w:lang w:val="en-GB"/>
        </w:rPr>
        <w:t>address</w:t>
      </w:r>
      <w:r w:rsidRPr="000E193B">
        <w:rPr>
          <w:lang w:val="en-GB"/>
        </w:rPr>
        <w:t>], ("Noteholder"), holder of [</w:t>
      </w:r>
      <w:r w:rsidRPr="000E193B">
        <w:rPr>
          <w:b/>
          <w:bCs/>
          <w:lang w:val="en-GB"/>
        </w:rPr>
        <w:t>●</w:t>
      </w:r>
      <w:r w:rsidRPr="000E193B">
        <w:rPr>
          <w:lang w:val="en-GB"/>
        </w:rPr>
        <w:t>] notes denominated "</w:t>
      </w:r>
      <w:r w:rsidRPr="000E193B">
        <w:rPr>
          <w:b/>
          <w:bCs/>
          <w:lang w:val="en-GB"/>
        </w:rPr>
        <w:t>SATA GUARANTEED NOTES 2028</w:t>
      </w:r>
      <w:r w:rsidRPr="000E193B">
        <w:rPr>
          <w:lang w:val="en-GB"/>
        </w:rPr>
        <w:t>" with ISIN: PTSAOAOM0000, registered with your institution</w:t>
      </w:r>
      <w:r w:rsidR="0009303B">
        <w:rPr>
          <w:lang w:val="en-GB"/>
        </w:rPr>
        <w:t xml:space="preserve"> </w:t>
      </w:r>
      <w:r w:rsidRPr="000E193B">
        <w:rPr>
          <w:lang w:val="en-GB"/>
        </w:rPr>
        <w:t xml:space="preserve">in the securities account(s) under the number(s) [●], hereby declares its intention to participate in the SATA Air </w:t>
      </w:r>
      <w:proofErr w:type="spellStart"/>
      <w:r w:rsidRPr="000E193B">
        <w:rPr>
          <w:lang w:val="en-GB"/>
        </w:rPr>
        <w:t>Açores</w:t>
      </w:r>
      <w:proofErr w:type="spellEnd"/>
      <w:r w:rsidRPr="000E193B">
        <w:rPr>
          <w:lang w:val="en-GB"/>
        </w:rPr>
        <w:t xml:space="preserve"> – </w:t>
      </w:r>
      <w:proofErr w:type="spellStart"/>
      <w:r w:rsidRPr="000E193B">
        <w:rPr>
          <w:lang w:val="en-GB"/>
        </w:rPr>
        <w:t>Sociedade</w:t>
      </w:r>
      <w:proofErr w:type="spellEnd"/>
      <w:r w:rsidRPr="000E193B">
        <w:rPr>
          <w:lang w:val="en-GB"/>
        </w:rPr>
        <w:t xml:space="preserve"> </w:t>
      </w:r>
      <w:proofErr w:type="spellStart"/>
      <w:r w:rsidRPr="000E193B">
        <w:rPr>
          <w:lang w:val="en-GB"/>
        </w:rPr>
        <w:t>Açoriana</w:t>
      </w:r>
      <w:proofErr w:type="spellEnd"/>
      <w:r w:rsidRPr="000E193B">
        <w:rPr>
          <w:lang w:val="en-GB"/>
        </w:rPr>
        <w:t xml:space="preserve"> de </w:t>
      </w:r>
      <w:proofErr w:type="spellStart"/>
      <w:r w:rsidRPr="000E193B">
        <w:rPr>
          <w:lang w:val="en-GB"/>
        </w:rPr>
        <w:t>Transportes</w:t>
      </w:r>
      <w:proofErr w:type="spellEnd"/>
      <w:r w:rsidRPr="000E193B">
        <w:rPr>
          <w:lang w:val="en-GB"/>
        </w:rPr>
        <w:t xml:space="preserve"> </w:t>
      </w:r>
      <w:proofErr w:type="spellStart"/>
      <w:r w:rsidRPr="000E193B">
        <w:rPr>
          <w:lang w:val="en-GB"/>
        </w:rPr>
        <w:t>Aéreos</w:t>
      </w:r>
      <w:proofErr w:type="spellEnd"/>
      <w:r w:rsidRPr="000E193B">
        <w:rPr>
          <w:lang w:val="en-GB"/>
        </w:rPr>
        <w:t>, S.A. ("</w:t>
      </w:r>
      <w:r w:rsidRPr="3723FEDE">
        <w:rPr>
          <w:b/>
          <w:bCs/>
          <w:lang w:val="en-GB"/>
        </w:rPr>
        <w:t xml:space="preserve">SATA Air </w:t>
      </w:r>
      <w:proofErr w:type="spellStart"/>
      <w:r w:rsidRPr="3723FEDE">
        <w:rPr>
          <w:b/>
          <w:bCs/>
          <w:lang w:val="en-GB"/>
        </w:rPr>
        <w:t>Açores</w:t>
      </w:r>
      <w:proofErr w:type="spellEnd"/>
      <w:r w:rsidRPr="000E193B">
        <w:rPr>
          <w:lang w:val="en-GB"/>
        </w:rPr>
        <w:t xml:space="preserve">") Noteholders' Meeting to be held on </w:t>
      </w:r>
      <w:r w:rsidR="00E50427">
        <w:rPr>
          <w:lang w:val="en-GB"/>
        </w:rPr>
        <w:t>13</w:t>
      </w:r>
      <w:r w:rsidRPr="000E193B">
        <w:rPr>
          <w:lang w:val="en-GB"/>
        </w:rPr>
        <w:t xml:space="preserve"> July 2023</w:t>
      </w:r>
      <w:r w:rsidRPr="008F2B82">
        <w:rPr>
          <w:lang w:val="en-GB"/>
        </w:rPr>
        <w:t>.</w:t>
      </w:r>
    </w:p>
    <w:p w:rsidRPr="008F2B82" w:rsidR="008F2B82" w:rsidP="00FF1E8C" w:rsidRDefault="008F2B82" w14:paraId="75084565" w14:textId="77777777">
      <w:pPr>
        <w:jc w:val="both"/>
        <w:rPr>
          <w:lang w:val="en-GB"/>
        </w:rPr>
      </w:pPr>
    </w:p>
    <w:p w:rsidRPr="008F2B82" w:rsidR="008F2B82" w:rsidP="00FF1E8C" w:rsidRDefault="008F2B82" w14:paraId="595B1DB7" w14:textId="097CC92A">
      <w:pPr>
        <w:jc w:val="both"/>
        <w:rPr>
          <w:lang w:val="en-GB"/>
        </w:rPr>
      </w:pPr>
      <w:r w:rsidRPr="008F2B82">
        <w:rPr>
          <w:lang w:val="en-GB"/>
        </w:rPr>
        <w:t xml:space="preserve">In this regard, the </w:t>
      </w:r>
      <w:r w:rsidR="00042CA0">
        <w:rPr>
          <w:lang w:val="en-GB"/>
        </w:rPr>
        <w:t>Note</w:t>
      </w:r>
      <w:r w:rsidRPr="008F2B82">
        <w:rPr>
          <w:lang w:val="en-GB"/>
        </w:rPr>
        <w:t>holder requests the following:</w:t>
      </w:r>
    </w:p>
    <w:p w:rsidRPr="008F2B82" w:rsidR="008F2B82" w:rsidP="00FF1E8C" w:rsidRDefault="008F2B82" w14:paraId="178FD039" w14:textId="09FC88FE">
      <w:pPr>
        <w:pStyle w:val="DSHeadingNonLegal4"/>
        <w:jc w:val="both"/>
        <w:rPr>
          <w:lang w:val="en-GB"/>
        </w:rPr>
      </w:pPr>
      <w:r w:rsidRPr="239ED5B5" w:rsidR="008F2B82">
        <w:rPr>
          <w:lang w:val="en-GB"/>
        </w:rPr>
        <w:t xml:space="preserve">The issuance of a statement by </w:t>
      </w:r>
      <w:r w:rsidRPr="239ED5B5" w:rsidR="00BC5B8A">
        <w:rPr>
          <w:lang w:val="en-GB"/>
        </w:rPr>
        <w:t>this</w:t>
      </w:r>
      <w:r w:rsidRPr="239ED5B5" w:rsidR="008F2B82">
        <w:rPr>
          <w:lang w:val="en-GB"/>
        </w:rPr>
        <w:t xml:space="preserve"> institution, certifying the number of </w:t>
      </w:r>
      <w:r w:rsidRPr="239ED5B5" w:rsidR="7456C94E">
        <w:rPr>
          <w:lang w:val="en-GB"/>
        </w:rPr>
        <w:t xml:space="preserve">Notes </w:t>
      </w:r>
      <w:r w:rsidRPr="239ED5B5" w:rsidR="008F2B82">
        <w:rPr>
          <w:lang w:val="en-GB"/>
        </w:rPr>
        <w:t>registered in the signatory's account a</w:t>
      </w:r>
      <w:r w:rsidRPr="239ED5B5" w:rsidR="00FF1E8C">
        <w:rPr>
          <w:lang w:val="en-GB"/>
        </w:rPr>
        <w:t>t</w:t>
      </w:r>
      <w:r w:rsidRPr="239ED5B5" w:rsidR="008F2B82">
        <w:rPr>
          <w:lang w:val="en-GB"/>
        </w:rPr>
        <w:t xml:space="preserve"> 00:00 hours (GMT) on </w:t>
      </w:r>
      <w:r w:rsidRPr="239ED5B5" w:rsidR="00BC5B8A">
        <w:rPr>
          <w:lang w:val="en-GB"/>
        </w:rPr>
        <w:t>6</w:t>
      </w:r>
      <w:r w:rsidRPr="239ED5B5" w:rsidR="00FF1E8C">
        <w:rPr>
          <w:lang w:val="en-GB"/>
        </w:rPr>
        <w:t xml:space="preserve"> </w:t>
      </w:r>
      <w:r w:rsidRPr="239ED5B5" w:rsidR="008F2B82">
        <w:rPr>
          <w:lang w:val="en-GB"/>
        </w:rPr>
        <w:t>July 2023 (the "</w:t>
      </w:r>
      <w:r w:rsidRPr="239ED5B5" w:rsidR="008F2B82">
        <w:rPr>
          <w:b w:val="1"/>
          <w:bCs w:val="1"/>
          <w:lang w:val="en-GB"/>
        </w:rPr>
        <w:t>Record Date</w:t>
      </w:r>
      <w:r w:rsidRPr="239ED5B5" w:rsidR="008F2B82">
        <w:rPr>
          <w:lang w:val="en-GB"/>
        </w:rPr>
        <w:t xml:space="preserve">"), or on </w:t>
      </w:r>
      <w:r w:rsidRPr="239ED5B5" w:rsidR="00BC5B8A">
        <w:rPr>
          <w:lang w:val="en-GB"/>
        </w:rPr>
        <w:t>2</w:t>
      </w:r>
      <w:r w:rsidRPr="239ED5B5" w:rsidR="41CD40AD">
        <w:rPr>
          <w:lang w:val="en-GB"/>
        </w:rPr>
        <w:t xml:space="preserve">1 </w:t>
      </w:r>
      <w:r w:rsidRPr="239ED5B5" w:rsidR="008F2B82">
        <w:rPr>
          <w:lang w:val="en-GB"/>
        </w:rPr>
        <w:t xml:space="preserve">July 2023, </w:t>
      </w:r>
      <w:r w:rsidRPr="239ED5B5" w:rsidR="008F2B82">
        <w:rPr>
          <w:lang w:val="en-GB"/>
        </w:rPr>
        <w:t>if</w:t>
      </w:r>
      <w:r w:rsidRPr="239ED5B5" w:rsidR="008F2B82">
        <w:rPr>
          <w:lang w:val="en-GB"/>
        </w:rPr>
        <w:t xml:space="preserve"> the </w:t>
      </w:r>
      <w:r w:rsidRPr="239ED5B5" w:rsidR="00FF1E8C">
        <w:rPr>
          <w:lang w:val="en-GB"/>
        </w:rPr>
        <w:t>Note</w:t>
      </w:r>
      <w:r w:rsidRPr="239ED5B5" w:rsidR="008F2B82">
        <w:rPr>
          <w:lang w:val="en-GB"/>
        </w:rPr>
        <w:t xml:space="preserve">holders' Meeting is held on the second </w:t>
      </w:r>
      <w:r w:rsidRPr="239ED5B5" w:rsidR="008055FD">
        <w:rPr>
          <w:lang w:val="en-GB"/>
        </w:rPr>
        <w:t>convening</w:t>
      </w:r>
      <w:r w:rsidRPr="239ED5B5" w:rsidR="008F2B82">
        <w:rPr>
          <w:lang w:val="en-GB"/>
        </w:rPr>
        <w:t xml:space="preserve">, </w:t>
      </w:r>
      <w:r w:rsidRPr="239ED5B5" w:rsidR="008F2B82">
        <w:rPr>
          <w:lang w:val="en-GB"/>
        </w:rPr>
        <w:t>indicating</w:t>
      </w:r>
      <w:r w:rsidRPr="239ED5B5" w:rsidR="008F2B82">
        <w:rPr>
          <w:lang w:val="en-GB"/>
        </w:rPr>
        <w:t xml:space="preserve"> the signatory's tax identification </w:t>
      </w:r>
      <w:r w:rsidRPr="239ED5B5" w:rsidR="008F2B82">
        <w:rPr>
          <w:lang w:val="en-GB"/>
        </w:rPr>
        <w:t>number;</w:t>
      </w:r>
      <w:r w:rsidRPr="239ED5B5" w:rsidR="008F2B82">
        <w:rPr>
          <w:lang w:val="en-GB"/>
        </w:rPr>
        <w:t xml:space="preserve"> </w:t>
      </w:r>
    </w:p>
    <w:p w:rsidRPr="008F2B82" w:rsidR="008F2B82" w:rsidP="00FF1E8C" w:rsidRDefault="008F2B82" w14:paraId="0333CCEA" w14:textId="77777777">
      <w:pPr>
        <w:jc w:val="both"/>
        <w:rPr>
          <w:lang w:val="en-GB"/>
        </w:rPr>
      </w:pPr>
    </w:p>
    <w:p w:rsidRPr="008055FD" w:rsidR="008055FD" w:rsidP="008055FD" w:rsidRDefault="102F2C61" w14:paraId="3F3A7334" w14:textId="06531512">
      <w:pPr>
        <w:pStyle w:val="DSHeadingNonLegal4"/>
        <w:jc w:val="both"/>
        <w:rPr>
          <w:lang w:val="en-GB"/>
        </w:rPr>
      </w:pPr>
      <w:r w:rsidRPr="4834707E">
        <w:rPr>
          <w:lang w:val="en-GB"/>
        </w:rPr>
        <w:t xml:space="preserve">Sending the above-mentioned statement to the attention of the Chairman of the General Meeting of SATA Air </w:t>
      </w:r>
      <w:proofErr w:type="spellStart"/>
      <w:r w:rsidRPr="4834707E">
        <w:rPr>
          <w:lang w:val="en-GB"/>
        </w:rPr>
        <w:t>Açores</w:t>
      </w:r>
      <w:proofErr w:type="spellEnd"/>
      <w:r w:rsidRPr="4834707E">
        <w:rPr>
          <w:lang w:val="en-GB"/>
        </w:rPr>
        <w:t xml:space="preserve">, to the email address </w:t>
      </w:r>
      <w:hyperlink r:id="rId24">
        <w:r w:rsidRPr="4834707E">
          <w:rPr>
            <w:rStyle w:val="Hyperlink"/>
            <w:lang w:val="en-GB"/>
          </w:rPr>
          <w:t>sca@sata.pt</w:t>
        </w:r>
      </w:hyperlink>
      <w:r w:rsidRPr="4834707E">
        <w:rPr>
          <w:lang w:val="en-GB"/>
        </w:rPr>
        <w:t xml:space="preserve">, until 11:59 pm (GMT) of </w:t>
      </w:r>
      <w:r w:rsidR="009E380B">
        <w:rPr>
          <w:lang w:val="en-GB"/>
        </w:rPr>
        <w:t xml:space="preserve">6 </w:t>
      </w:r>
      <w:r w:rsidRPr="4834707E">
        <w:rPr>
          <w:lang w:val="en-GB"/>
        </w:rPr>
        <w:t xml:space="preserve">July 2023, or </w:t>
      </w:r>
      <w:r w:rsidR="00C766B8">
        <w:rPr>
          <w:lang w:val="en-GB"/>
        </w:rPr>
        <w:t>21</w:t>
      </w:r>
      <w:r w:rsidRPr="4834707E">
        <w:rPr>
          <w:lang w:val="en-GB"/>
        </w:rPr>
        <w:t xml:space="preserve"> July 2023, if on a second convening, in conditions to be received by the Chairman of the Board of the General Meeting in time and format suitable for the expeditious organization of the Meeting</w:t>
      </w:r>
      <w:r w:rsidR="0046265F">
        <w:rPr>
          <w:lang w:val="en-GB"/>
        </w:rPr>
        <w:t>; and</w:t>
      </w:r>
    </w:p>
    <w:p w:rsidR="4834707E" w:rsidP="4834707E" w:rsidRDefault="4834707E" w14:paraId="149BDAFD" w14:textId="2290AC43">
      <w:pPr>
        <w:pStyle w:val="DSHeadingNonLegal4"/>
        <w:numPr>
          <w:ilvl w:val="3"/>
          <w:numId w:val="0"/>
        </w:numPr>
        <w:jc w:val="both"/>
        <w:rPr>
          <w:rFonts w:ascii="Palatino Linotype" w:hAnsi="Palatino Linotype"/>
          <w:szCs w:val="21"/>
          <w:lang w:val="en-GB"/>
        </w:rPr>
      </w:pPr>
    </w:p>
    <w:p w:rsidR="008F2B82" w:rsidP="00344027" w:rsidRDefault="00344027" w14:paraId="6DBB96F6" w14:textId="3C6FA28F">
      <w:pPr>
        <w:pStyle w:val="DSHeadingNonLegal4"/>
        <w:jc w:val="both"/>
        <w:rPr>
          <w:lang w:val="en-GB"/>
        </w:rPr>
      </w:pPr>
      <w:r w:rsidRPr="4834707E">
        <w:rPr>
          <w:lang w:val="en-GB"/>
        </w:rPr>
        <w:t xml:space="preserve">The communication to the Chair of </w:t>
      </w:r>
      <w:r w:rsidRPr="4834707E" w:rsidR="003B0C15">
        <w:rPr>
          <w:lang w:val="en-GB"/>
        </w:rPr>
        <w:t>t</w:t>
      </w:r>
      <w:r w:rsidRPr="4834707E">
        <w:rPr>
          <w:lang w:val="en-GB"/>
        </w:rPr>
        <w:t xml:space="preserve">he General Meeting of SATA Air </w:t>
      </w:r>
      <w:proofErr w:type="spellStart"/>
      <w:r w:rsidRPr="4834707E">
        <w:rPr>
          <w:lang w:val="en-GB"/>
        </w:rPr>
        <w:t>Açores</w:t>
      </w:r>
      <w:proofErr w:type="spellEnd"/>
      <w:r w:rsidRPr="4834707E">
        <w:rPr>
          <w:lang w:val="en-GB"/>
        </w:rPr>
        <w:t xml:space="preserve">, that the email address to be used </w:t>
      </w:r>
      <w:proofErr w:type="gramStart"/>
      <w:r w:rsidRPr="4834707E" w:rsidR="00903F36">
        <w:rPr>
          <w:lang w:val="en-GB"/>
        </w:rPr>
        <w:t xml:space="preserve">in order </w:t>
      </w:r>
      <w:r w:rsidRPr="4834707E">
        <w:rPr>
          <w:lang w:val="en-GB"/>
        </w:rPr>
        <w:t>to</w:t>
      </w:r>
      <w:proofErr w:type="gramEnd"/>
      <w:r w:rsidRPr="4834707E">
        <w:rPr>
          <w:lang w:val="en-GB"/>
        </w:rPr>
        <w:t xml:space="preserve"> provide the necessary information about the holding of the </w:t>
      </w:r>
      <w:r w:rsidRPr="4834707E" w:rsidR="00903F36">
        <w:rPr>
          <w:lang w:val="en-GB"/>
        </w:rPr>
        <w:t>note</w:t>
      </w:r>
      <w:r w:rsidRPr="4834707E">
        <w:rPr>
          <w:lang w:val="en-GB"/>
        </w:rPr>
        <w:t>holders' Meeting is [●].</w:t>
      </w:r>
    </w:p>
    <w:p w:rsidR="00903F36" w:rsidP="00903F36" w:rsidRDefault="00903F36" w14:paraId="5C7771A1" w14:textId="77777777">
      <w:pPr>
        <w:rPr>
          <w:lang w:val="en-GB"/>
        </w:rPr>
      </w:pPr>
    </w:p>
    <w:p w:rsidRPr="00B52112" w:rsidR="00B52112" w:rsidP="00B52112" w:rsidRDefault="00B52112" w14:paraId="4413FA90" w14:textId="41FAF718">
      <w:pPr>
        <w:rPr>
          <w:lang w:val="en-GB"/>
        </w:rPr>
      </w:pPr>
      <w:r w:rsidRPr="00B52112">
        <w:rPr>
          <w:lang w:val="en-GB"/>
        </w:rPr>
        <w:t>Yours sincerel</w:t>
      </w:r>
      <w:r w:rsidR="006A34B9">
        <w:rPr>
          <w:lang w:val="en-GB"/>
        </w:rPr>
        <w:t>y,</w:t>
      </w:r>
    </w:p>
    <w:p w:rsidRPr="00B52112" w:rsidR="00B52112" w:rsidP="00B52112" w:rsidRDefault="00B52112" w14:paraId="4D804492" w14:textId="77777777">
      <w:pPr>
        <w:rPr>
          <w:lang w:val="en-GB"/>
        </w:rPr>
      </w:pPr>
    </w:p>
    <w:p w:rsidRPr="00B52112" w:rsidR="00B52112" w:rsidP="00B52112" w:rsidRDefault="00B52112" w14:paraId="4CD38236" w14:textId="77777777">
      <w:pPr>
        <w:rPr>
          <w:lang w:val="en-GB"/>
        </w:rPr>
      </w:pPr>
      <w:r w:rsidRPr="00B52112">
        <w:rPr>
          <w:lang w:val="en-GB"/>
        </w:rPr>
        <w:t>[</w:t>
      </w:r>
      <w:r w:rsidRPr="006A34B9">
        <w:rPr>
          <w:b/>
          <w:bCs/>
          <w:i/>
          <w:iCs/>
          <w:lang w:val="en-GB"/>
        </w:rPr>
        <w:t>Place</w:t>
      </w:r>
      <w:r w:rsidRPr="00B52112">
        <w:rPr>
          <w:lang w:val="en-GB"/>
        </w:rPr>
        <w:t>], [</w:t>
      </w:r>
      <w:r w:rsidRPr="006A34B9">
        <w:rPr>
          <w:b/>
          <w:bCs/>
          <w:i/>
          <w:iCs/>
          <w:lang w:val="en-GB"/>
        </w:rPr>
        <w:t>day</w:t>
      </w:r>
      <w:r w:rsidRPr="00B52112">
        <w:rPr>
          <w:lang w:val="en-GB"/>
        </w:rPr>
        <w:t>] of [</w:t>
      </w:r>
      <w:r w:rsidRPr="006A34B9">
        <w:rPr>
          <w:b/>
          <w:bCs/>
          <w:i/>
          <w:iCs/>
          <w:lang w:val="en-GB"/>
        </w:rPr>
        <w:t>month</w:t>
      </w:r>
      <w:r w:rsidRPr="00B52112">
        <w:rPr>
          <w:lang w:val="en-GB"/>
        </w:rPr>
        <w:t>] 2023</w:t>
      </w:r>
    </w:p>
    <w:p w:rsidR="00B52112" w:rsidP="00B52112" w:rsidRDefault="00B52112" w14:paraId="69371E0B" w14:textId="77777777">
      <w:pPr>
        <w:rPr>
          <w:lang w:val="en-GB"/>
        </w:rPr>
      </w:pPr>
    </w:p>
    <w:p w:rsidR="00C521A2" w:rsidP="00B52112" w:rsidRDefault="00C521A2" w14:paraId="47D04BD2" w14:textId="77777777">
      <w:pPr>
        <w:rPr>
          <w:lang w:val="en-GB"/>
        </w:rPr>
      </w:pPr>
    </w:p>
    <w:p w:rsidRPr="00B52112" w:rsidR="00C521A2" w:rsidP="00B52112" w:rsidRDefault="00C521A2" w14:paraId="2DFF2820" w14:textId="77777777">
      <w:pPr>
        <w:rPr>
          <w:lang w:val="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95"/>
        <w:gridCol w:w="4245"/>
      </w:tblGrid>
      <w:tr w:rsidRPr="00131EF2" w:rsidR="00C521A2" w:rsidTr="00D17B68" w14:paraId="075D715E" w14:textId="77777777">
        <w:trPr>
          <w:trHeight w:val="300"/>
        </w:trPr>
        <w:tc>
          <w:tcPr>
            <w:tcW w:w="1395" w:type="dxa"/>
            <w:tcBorders>
              <w:top w:val="nil"/>
              <w:left w:val="nil"/>
              <w:bottom w:val="nil"/>
              <w:right w:val="nil"/>
            </w:tcBorders>
            <w:shd w:val="clear" w:color="auto" w:fill="auto"/>
            <w:hideMark/>
          </w:tcPr>
          <w:p w:rsidRPr="00131EF2" w:rsidR="00C521A2" w:rsidP="00D17B68" w:rsidRDefault="00C521A2" w14:paraId="62C76382" w14:textId="71BCD909">
            <w:pPr>
              <w:spacing w:after="0" w:line="240" w:lineRule="auto"/>
              <w:jc w:val="both"/>
              <w:textAlignment w:val="baseline"/>
              <w:rPr>
                <w:rFonts w:ascii="Segoe UI" w:hAnsi="Segoe UI" w:eastAsia="Times New Roman" w:cs="Segoe UI"/>
                <w:sz w:val="18"/>
                <w:szCs w:val="18"/>
                <w:lang w:val="en-GB" w:eastAsia="en-GB"/>
              </w:rPr>
            </w:pPr>
            <w:r w:rsidRPr="00B52112">
              <w:rPr>
                <w:lang w:val="en-GB"/>
              </w:rPr>
              <w:t>Signatur</w:t>
            </w:r>
            <w:r>
              <w:rPr>
                <w:lang w:val="en-GB"/>
              </w:rPr>
              <w:t>e</w:t>
            </w:r>
            <w:r w:rsidRPr="00131EF2">
              <w:rPr>
                <w:rFonts w:ascii="Palatino Linotype" w:hAnsi="Palatino Linotype" w:eastAsia="Times New Roman" w:cs="Segoe UI"/>
                <w:b/>
                <w:bCs/>
                <w:sz w:val="22"/>
                <w:lang w:eastAsia="en-GB"/>
              </w:rPr>
              <w:t>:</w:t>
            </w:r>
            <w:r w:rsidRPr="00131EF2">
              <w:rPr>
                <w:rFonts w:ascii="Palatino Linotype" w:hAnsi="Palatino Linotype" w:eastAsia="Times New Roman" w:cs="Segoe UI"/>
                <w:sz w:val="22"/>
                <w:lang w:val="en-GB" w:eastAsia="en-GB"/>
              </w:rPr>
              <w:t> </w:t>
            </w:r>
          </w:p>
        </w:tc>
        <w:tc>
          <w:tcPr>
            <w:tcW w:w="4245" w:type="dxa"/>
            <w:tcBorders>
              <w:top w:val="nil"/>
              <w:left w:val="nil"/>
              <w:bottom w:val="nil"/>
              <w:right w:val="nil"/>
            </w:tcBorders>
            <w:shd w:val="clear" w:color="auto" w:fill="auto"/>
            <w:hideMark/>
          </w:tcPr>
          <w:p w:rsidR="00C521A2" w:rsidP="00D17B68" w:rsidRDefault="00C521A2" w14:paraId="16416E3C" w14:textId="77777777">
            <w:pPr>
              <w:spacing w:after="0" w:line="240" w:lineRule="auto"/>
              <w:jc w:val="both"/>
              <w:textAlignment w:val="baseline"/>
              <w:rPr>
                <w:rFonts w:ascii="Palatino Linotype" w:hAnsi="Palatino Linotype" w:eastAsia="Times New Roman" w:cs="Segoe UI"/>
                <w:sz w:val="22"/>
                <w:lang w:val="en-GB" w:eastAsia="en-GB"/>
              </w:rPr>
            </w:pPr>
            <w:r w:rsidRPr="00131EF2">
              <w:rPr>
                <w:rFonts w:ascii="Palatino Linotype" w:hAnsi="Palatino Linotype" w:eastAsia="Times New Roman" w:cs="Segoe UI"/>
                <w:sz w:val="22"/>
                <w:lang w:eastAsia="en-GB"/>
              </w:rPr>
              <w:t>_____________________________</w:t>
            </w:r>
            <w:r w:rsidRPr="00131EF2">
              <w:rPr>
                <w:rFonts w:ascii="Palatino Linotype" w:hAnsi="Palatino Linotype" w:eastAsia="Times New Roman" w:cs="Segoe UI"/>
                <w:sz w:val="22"/>
                <w:lang w:val="en-GB" w:eastAsia="en-GB"/>
              </w:rPr>
              <w:t> </w:t>
            </w:r>
          </w:p>
          <w:p w:rsidRPr="00131EF2" w:rsidR="006A34B9" w:rsidP="00D17B68" w:rsidRDefault="006A34B9" w14:paraId="3EC24BE4" w14:textId="77777777">
            <w:pPr>
              <w:spacing w:after="0" w:line="240" w:lineRule="auto"/>
              <w:jc w:val="both"/>
              <w:textAlignment w:val="baseline"/>
              <w:rPr>
                <w:rFonts w:ascii="Palatino Linotype" w:hAnsi="Palatino Linotype" w:eastAsia="Times New Roman" w:cs="Segoe UI"/>
                <w:sz w:val="22"/>
                <w:lang w:val="en-GB" w:eastAsia="en-GB"/>
              </w:rPr>
            </w:pPr>
          </w:p>
          <w:p w:rsidRPr="00131EF2" w:rsidR="00C521A2" w:rsidP="00D17B68" w:rsidRDefault="00C521A2" w14:paraId="672EBEDF" w14:textId="77777777">
            <w:pPr>
              <w:spacing w:after="0" w:line="240" w:lineRule="auto"/>
              <w:jc w:val="both"/>
              <w:textAlignment w:val="baseline"/>
              <w:rPr>
                <w:rFonts w:ascii="Segoe UI" w:hAnsi="Segoe UI" w:eastAsia="Times New Roman" w:cs="Segoe UI"/>
                <w:sz w:val="18"/>
                <w:szCs w:val="18"/>
                <w:lang w:val="en-GB" w:eastAsia="en-GB"/>
              </w:rPr>
            </w:pPr>
          </w:p>
        </w:tc>
      </w:tr>
      <w:tr w:rsidRPr="00131EF2" w:rsidR="00C521A2" w:rsidTr="00D17B68" w14:paraId="33CC8C57" w14:textId="77777777">
        <w:trPr>
          <w:trHeight w:val="300"/>
        </w:trPr>
        <w:tc>
          <w:tcPr>
            <w:tcW w:w="1395" w:type="dxa"/>
            <w:tcBorders>
              <w:top w:val="nil"/>
              <w:left w:val="nil"/>
              <w:bottom w:val="nil"/>
              <w:right w:val="nil"/>
            </w:tcBorders>
            <w:shd w:val="clear" w:color="auto" w:fill="auto"/>
            <w:hideMark/>
          </w:tcPr>
          <w:p w:rsidRPr="00131EF2" w:rsidR="00C521A2" w:rsidP="00D17B68" w:rsidRDefault="00C521A2" w14:paraId="26D2DC65" w14:textId="75158B6B">
            <w:pPr>
              <w:spacing w:after="0" w:line="240" w:lineRule="auto"/>
              <w:jc w:val="both"/>
              <w:textAlignment w:val="baseline"/>
              <w:rPr>
                <w:rFonts w:ascii="Segoe UI" w:hAnsi="Segoe UI" w:eastAsia="Times New Roman" w:cs="Segoe UI"/>
                <w:sz w:val="18"/>
                <w:szCs w:val="18"/>
                <w:lang w:val="en-GB" w:eastAsia="en-GB"/>
              </w:rPr>
            </w:pPr>
            <w:r w:rsidRPr="00B52112">
              <w:rPr>
                <w:lang w:val="en-GB"/>
              </w:rPr>
              <w:t>Name:</w:t>
            </w:r>
            <w:r w:rsidRPr="00131EF2">
              <w:rPr>
                <w:rFonts w:ascii="Palatino Linotype" w:hAnsi="Palatino Linotype" w:eastAsia="Times New Roman" w:cs="Segoe UI"/>
                <w:sz w:val="22"/>
                <w:lang w:val="en-GB" w:eastAsia="en-GB"/>
              </w:rPr>
              <w:t> </w:t>
            </w:r>
          </w:p>
        </w:tc>
        <w:tc>
          <w:tcPr>
            <w:tcW w:w="4245" w:type="dxa"/>
            <w:tcBorders>
              <w:top w:val="nil"/>
              <w:left w:val="nil"/>
              <w:bottom w:val="nil"/>
              <w:right w:val="nil"/>
            </w:tcBorders>
            <w:shd w:val="clear" w:color="auto" w:fill="auto"/>
            <w:hideMark/>
          </w:tcPr>
          <w:p w:rsidR="00C521A2" w:rsidP="00D17B68" w:rsidRDefault="00C521A2" w14:paraId="025DDFD8" w14:textId="77777777">
            <w:pPr>
              <w:spacing w:after="0" w:line="240" w:lineRule="auto"/>
              <w:jc w:val="both"/>
              <w:textAlignment w:val="baseline"/>
              <w:rPr>
                <w:rFonts w:ascii="Segoe UI" w:hAnsi="Segoe UI" w:eastAsia="Times New Roman" w:cs="Segoe UI"/>
                <w:sz w:val="18"/>
                <w:szCs w:val="18"/>
                <w:lang w:eastAsia="en-GB"/>
              </w:rPr>
            </w:pPr>
            <w:r w:rsidRPr="00131EF2">
              <w:rPr>
                <w:rFonts w:ascii="Segoe UI" w:hAnsi="Segoe UI" w:eastAsia="Times New Roman" w:cs="Segoe UI"/>
                <w:sz w:val="18"/>
                <w:szCs w:val="18"/>
                <w:lang w:eastAsia="en-GB"/>
              </w:rPr>
              <w:t>[●]</w:t>
            </w:r>
          </w:p>
          <w:p w:rsidRPr="00131EF2" w:rsidR="006A34B9" w:rsidP="00D17B68" w:rsidRDefault="006A34B9" w14:paraId="22B6292F" w14:textId="77777777">
            <w:pPr>
              <w:spacing w:after="0" w:line="240" w:lineRule="auto"/>
              <w:jc w:val="both"/>
              <w:textAlignment w:val="baseline"/>
              <w:rPr>
                <w:rFonts w:ascii="Segoe UI" w:hAnsi="Segoe UI" w:eastAsia="Times New Roman" w:cs="Segoe UI"/>
                <w:sz w:val="18"/>
                <w:szCs w:val="18"/>
                <w:lang w:eastAsia="en-GB"/>
              </w:rPr>
            </w:pPr>
          </w:p>
          <w:p w:rsidRPr="00131EF2" w:rsidR="00C521A2" w:rsidP="00D17B68" w:rsidRDefault="00C521A2" w14:paraId="66610A14" w14:textId="77777777">
            <w:pPr>
              <w:spacing w:after="0" w:line="240" w:lineRule="auto"/>
              <w:jc w:val="both"/>
              <w:textAlignment w:val="baseline"/>
              <w:rPr>
                <w:rFonts w:ascii="Segoe UI" w:hAnsi="Segoe UI" w:eastAsia="Times New Roman" w:cs="Segoe UI"/>
                <w:sz w:val="18"/>
                <w:szCs w:val="18"/>
                <w:lang w:eastAsia="en-GB"/>
              </w:rPr>
            </w:pPr>
          </w:p>
        </w:tc>
      </w:tr>
      <w:tr w:rsidRPr="00960AE9" w:rsidR="00C521A2" w:rsidTr="00C521A2" w14:paraId="099AC633" w14:textId="77777777">
        <w:trPr>
          <w:trHeight w:val="108"/>
        </w:trPr>
        <w:tc>
          <w:tcPr>
            <w:tcW w:w="1395" w:type="dxa"/>
            <w:tcBorders>
              <w:top w:val="nil"/>
              <w:left w:val="nil"/>
              <w:bottom w:val="nil"/>
              <w:right w:val="nil"/>
            </w:tcBorders>
            <w:shd w:val="clear" w:color="auto" w:fill="auto"/>
            <w:hideMark/>
          </w:tcPr>
          <w:p w:rsidR="00C521A2" w:rsidP="00C521A2" w:rsidRDefault="00C521A2" w14:paraId="30D90BFA" w14:textId="5F143034">
            <w:pPr>
              <w:rPr>
                <w:lang w:val="en-GB"/>
              </w:rPr>
            </w:pPr>
            <w:r w:rsidRPr="00B52112">
              <w:rPr>
                <w:lang w:val="en-GB"/>
              </w:rPr>
              <w:t xml:space="preserve">Quality: </w:t>
            </w:r>
          </w:p>
          <w:p w:rsidRPr="00131EF2" w:rsidR="00C521A2" w:rsidP="00D17B68" w:rsidRDefault="00C521A2" w14:paraId="4930C5BD" w14:textId="2C616E81">
            <w:pPr>
              <w:spacing w:after="0" w:line="240" w:lineRule="auto"/>
              <w:jc w:val="both"/>
              <w:textAlignment w:val="baseline"/>
              <w:rPr>
                <w:rFonts w:ascii="Segoe UI" w:hAnsi="Segoe UI" w:eastAsia="Times New Roman" w:cs="Segoe UI"/>
                <w:sz w:val="18"/>
                <w:szCs w:val="18"/>
                <w:lang w:val="en-GB" w:eastAsia="en-GB"/>
              </w:rPr>
            </w:pPr>
          </w:p>
        </w:tc>
        <w:tc>
          <w:tcPr>
            <w:tcW w:w="4245" w:type="dxa"/>
            <w:tcBorders>
              <w:top w:val="nil"/>
              <w:left w:val="nil"/>
              <w:bottom w:val="nil"/>
              <w:right w:val="nil"/>
            </w:tcBorders>
            <w:shd w:val="clear" w:color="auto" w:fill="auto"/>
            <w:hideMark/>
          </w:tcPr>
          <w:p w:rsidRPr="00960AE9" w:rsidR="00C521A2" w:rsidP="00D17B68" w:rsidRDefault="00C521A2" w14:paraId="6F1EBF38" w14:textId="49DED38C">
            <w:pPr>
              <w:spacing w:after="0" w:line="240" w:lineRule="auto"/>
              <w:jc w:val="both"/>
              <w:textAlignment w:val="baseline"/>
              <w:rPr>
                <w:rFonts w:ascii="Segoe UI" w:hAnsi="Segoe UI" w:eastAsia="Times New Roman" w:cs="Segoe UI"/>
                <w:sz w:val="18"/>
                <w:szCs w:val="18"/>
                <w:lang w:eastAsia="en-GB"/>
              </w:rPr>
            </w:pPr>
            <w:r w:rsidRPr="00B52112">
              <w:rPr>
                <w:lang w:val="en-GB"/>
              </w:rPr>
              <w:t>[</w:t>
            </w:r>
            <w:r w:rsidRPr="006A34B9">
              <w:rPr>
                <w:i/>
                <w:iCs/>
                <w:lang w:val="en-GB"/>
              </w:rPr>
              <w:t>if applicable</w:t>
            </w:r>
            <w:r w:rsidRPr="00B52112">
              <w:rPr>
                <w:lang w:val="en-GB"/>
              </w:rPr>
              <w:t>]</w:t>
            </w:r>
          </w:p>
        </w:tc>
      </w:tr>
    </w:tbl>
    <w:p w:rsidR="00903F36" w:rsidP="00605DA3" w:rsidRDefault="00903F36" w14:paraId="2E2E6320" w14:textId="77777777">
      <w:pPr>
        <w:rPr>
          <w:lang w:val="en-GB"/>
        </w:rPr>
      </w:pPr>
    </w:p>
    <w:p w:rsidR="00605DA3" w:rsidP="00605DA3" w:rsidRDefault="00605DA3" w14:paraId="1CA9D09A" w14:textId="77777777">
      <w:pPr>
        <w:rPr>
          <w:lang w:val="en-GB"/>
        </w:rPr>
      </w:pPr>
    </w:p>
    <w:p w:rsidR="00605DA3" w:rsidP="00605DA3" w:rsidRDefault="00605DA3" w14:paraId="55EC8305" w14:textId="77777777">
      <w:pPr>
        <w:rPr>
          <w:lang w:val="en-GB"/>
        </w:rPr>
      </w:pPr>
    </w:p>
    <w:p w:rsidR="00605DA3" w:rsidRDefault="00605DA3" w14:paraId="439E158F" w14:textId="4F0E8425">
      <w:pPr>
        <w:spacing w:after="160" w:line="259" w:lineRule="auto"/>
        <w:rPr>
          <w:lang w:val="en-GB"/>
        </w:rPr>
      </w:pPr>
      <w:r>
        <w:rPr>
          <w:lang w:val="en-GB"/>
        </w:rPr>
        <w:br w:type="page"/>
      </w:r>
    </w:p>
    <w:p w:rsidRPr="00B46262" w:rsidR="008728C4" w:rsidP="008728C4" w:rsidRDefault="00B46262" w14:paraId="27B645EC" w14:textId="4093569B">
      <w:pPr>
        <w:rPr>
          <w:b/>
          <w:bCs/>
          <w:smallCaps/>
          <w:lang w:val="en-GB"/>
        </w:rPr>
      </w:pPr>
      <w:r w:rsidRPr="00B46262">
        <w:rPr>
          <w:b/>
          <w:bCs/>
          <w:smallCaps/>
          <w:lang w:val="en-GB"/>
        </w:rPr>
        <w:lastRenderedPageBreak/>
        <w:t>Explanatory Notes:</w:t>
      </w:r>
      <w:bookmarkStart w:name="OpenAt" w:id="1"/>
      <w:bookmarkEnd w:id="1"/>
    </w:p>
    <w:p w:rsidRPr="008728C4" w:rsidR="008728C4" w:rsidP="009B037F" w:rsidRDefault="008728C4" w14:paraId="16A52A61" w14:textId="4071078F">
      <w:pPr>
        <w:pStyle w:val="DSNumberedList1"/>
        <w:jc w:val="both"/>
        <w:rPr>
          <w:lang w:val="en-GB"/>
        </w:rPr>
      </w:pPr>
      <w:bookmarkStart w:name="CurrentSelection" w:id="2"/>
      <w:r w:rsidRPr="4834707E">
        <w:rPr>
          <w:lang w:val="en-GB"/>
        </w:rPr>
        <w:t xml:space="preserve">The delivery of this </w:t>
      </w:r>
      <w:r w:rsidRPr="4834707E" w:rsidR="4ACF3EA9">
        <w:rPr>
          <w:rFonts w:ascii="Palatino Linotype" w:hAnsi="Palatino Linotype" w:eastAsia="Palatino Linotype" w:cs="Palatino Linotype"/>
          <w:sz w:val="22"/>
          <w:szCs w:val="22"/>
          <w:lang w:val="en-GB"/>
        </w:rPr>
        <w:t xml:space="preserve">Declaration of </w:t>
      </w:r>
      <w:r w:rsidRPr="4834707E">
        <w:rPr>
          <w:rFonts w:ascii="Palatino Linotype" w:hAnsi="Palatino Linotype" w:eastAsia="Palatino Linotype" w:cs="Palatino Linotype"/>
          <w:sz w:val="22"/>
          <w:szCs w:val="22"/>
          <w:lang w:val="en-GB"/>
        </w:rPr>
        <w:t>Particip</w:t>
      </w:r>
      <w:r w:rsidRPr="4834707E">
        <w:rPr>
          <w:lang w:val="en-GB"/>
        </w:rPr>
        <w:t>ation does not exempt the Noteholder from complying with the procedures set forth in the Notice of</w:t>
      </w:r>
      <w:r w:rsidRPr="4834707E" w:rsidR="1695C2C5">
        <w:rPr>
          <w:lang w:val="en-GB"/>
        </w:rPr>
        <w:t xml:space="preserve"> the Noteholders</w:t>
      </w:r>
      <w:r w:rsidRPr="4834707E">
        <w:rPr>
          <w:lang w:val="en-GB"/>
        </w:rPr>
        <w:t xml:space="preserve"> Meeting, available for consultation, relating to representation at the Noteholders Meeting.</w:t>
      </w:r>
    </w:p>
    <w:p w:rsidRPr="008728C4" w:rsidR="008728C4" w:rsidP="009B037F" w:rsidRDefault="008728C4" w14:paraId="59579531" w14:textId="77777777">
      <w:pPr>
        <w:pStyle w:val="DSNumberedList1"/>
        <w:numPr>
          <w:ilvl w:val="0"/>
          <w:numId w:val="0"/>
        </w:numPr>
        <w:ind w:left="567"/>
        <w:jc w:val="both"/>
        <w:rPr>
          <w:lang w:val="en-GB"/>
        </w:rPr>
      </w:pPr>
    </w:p>
    <w:p w:rsidRPr="00C23A2A" w:rsidR="00605DA3" w:rsidP="009B037F" w:rsidRDefault="008728C4" w14:paraId="7AF06EDB" w14:textId="0392C54A">
      <w:pPr>
        <w:pStyle w:val="DSNumberedList1"/>
        <w:jc w:val="both"/>
        <w:rPr>
          <w:lang w:val="en-GB"/>
        </w:rPr>
      </w:pPr>
      <w:r w:rsidRPr="4834707E">
        <w:rPr>
          <w:lang w:val="en-GB"/>
        </w:rPr>
        <w:t xml:space="preserve">The Noteholders Meeting shall be held on </w:t>
      </w:r>
      <w:r w:rsidR="006A34B9">
        <w:rPr>
          <w:lang w:val="en-GB"/>
        </w:rPr>
        <w:t>13</w:t>
      </w:r>
      <w:r w:rsidRPr="4834707E" w:rsidR="00C23A2A">
        <w:rPr>
          <w:lang w:val="en-GB"/>
        </w:rPr>
        <w:t xml:space="preserve"> </w:t>
      </w:r>
      <w:r w:rsidRPr="4834707E">
        <w:rPr>
          <w:lang w:val="en-GB"/>
        </w:rPr>
        <w:t xml:space="preserve">July 2023, at 10:30 a.m. (GMT), exclusively by electronic means, with the </w:t>
      </w:r>
      <w:r w:rsidRPr="4834707E" w:rsidR="00A13215">
        <w:rPr>
          <w:lang w:val="en-GB"/>
        </w:rPr>
        <w:t>agenda</w:t>
      </w:r>
      <w:r w:rsidRPr="4834707E">
        <w:rPr>
          <w:lang w:val="en-GB"/>
        </w:rPr>
        <w:t xml:space="preserve"> and respective documentation referred to in the </w:t>
      </w:r>
      <w:r w:rsidRPr="4834707E" w:rsidR="07305FBA">
        <w:rPr>
          <w:lang w:val="en-GB"/>
        </w:rPr>
        <w:t xml:space="preserve">Noteholders </w:t>
      </w:r>
      <w:r w:rsidRPr="4834707E">
        <w:rPr>
          <w:lang w:val="en-GB"/>
        </w:rPr>
        <w:t>Meeting</w:t>
      </w:r>
      <w:r w:rsidRPr="4834707E" w:rsidR="00C23A2A">
        <w:rPr>
          <w:lang w:val="en-GB"/>
        </w:rPr>
        <w:t xml:space="preserve"> Notice</w:t>
      </w:r>
      <w:r w:rsidRPr="4834707E">
        <w:rPr>
          <w:lang w:val="en-GB"/>
        </w:rPr>
        <w:t xml:space="preserve"> available for consultation. If, on the </w:t>
      </w:r>
      <w:proofErr w:type="gramStart"/>
      <w:r w:rsidRPr="4834707E">
        <w:rPr>
          <w:lang w:val="en-GB"/>
        </w:rPr>
        <w:t>aforementioned date</w:t>
      </w:r>
      <w:proofErr w:type="gramEnd"/>
      <w:r w:rsidRPr="4834707E">
        <w:rPr>
          <w:lang w:val="en-GB"/>
        </w:rPr>
        <w:t xml:space="preserve">, the Noteholders Meeting cannot be held due to the lack of quorum, it will be held on second call on </w:t>
      </w:r>
      <w:r w:rsidRPr="4834707E" w:rsidR="00C23A2A">
        <w:rPr>
          <w:lang w:val="en-GB"/>
        </w:rPr>
        <w:t>2</w:t>
      </w:r>
      <w:r w:rsidR="00423112">
        <w:rPr>
          <w:lang w:val="en-GB"/>
        </w:rPr>
        <w:t>8</w:t>
      </w:r>
      <w:r w:rsidRPr="4834707E" w:rsidR="00C23A2A">
        <w:rPr>
          <w:lang w:val="en-GB"/>
        </w:rPr>
        <w:t xml:space="preserve"> </w:t>
      </w:r>
      <w:r w:rsidRPr="4834707E">
        <w:rPr>
          <w:lang w:val="en-GB"/>
        </w:rPr>
        <w:t>July 2023, at 10:30 a.m. (GMT) with the same Agenda.</w:t>
      </w:r>
    </w:p>
    <w:bookmarkEnd w:id="2"/>
    <w:p w:rsidR="00605DA3" w:rsidP="00605DA3" w:rsidRDefault="00605DA3" w14:paraId="02F6B402" w14:textId="77777777">
      <w:pPr>
        <w:rPr>
          <w:lang w:val="en-GB"/>
        </w:rPr>
      </w:pPr>
    </w:p>
    <w:p w:rsidR="00605DA3" w:rsidP="00BF5912" w:rsidRDefault="00BF5912" w14:paraId="21A3D6B4" w14:textId="1E8BE30A">
      <w:pPr>
        <w:pStyle w:val="DSNumberedList1"/>
        <w:jc w:val="both"/>
        <w:rPr>
          <w:lang w:val="en-GB"/>
        </w:rPr>
      </w:pPr>
      <w:r w:rsidRPr="4834707E">
        <w:rPr>
          <w:lang w:val="en-GB"/>
        </w:rPr>
        <w:t>The Noteholders will participate in the</w:t>
      </w:r>
      <w:r w:rsidRPr="4834707E" w:rsidR="3C400AF1">
        <w:rPr>
          <w:lang w:val="en-GB"/>
        </w:rPr>
        <w:t xml:space="preserve"> Noteholder</w:t>
      </w:r>
      <w:r w:rsidRPr="4834707E">
        <w:rPr>
          <w:lang w:val="en-GB"/>
        </w:rPr>
        <w:t xml:space="preserve"> Meeting, through telematic means, in the terms to be sent by e-mail to the address indicated by the Noteholders in this Declaration</w:t>
      </w:r>
      <w:r w:rsidRPr="4834707E" w:rsidR="003B7D61">
        <w:rPr>
          <w:lang w:val="en-GB"/>
        </w:rPr>
        <w:t>.</w:t>
      </w:r>
    </w:p>
    <w:p w:rsidR="00605DA3" w:rsidP="00605DA3" w:rsidRDefault="00605DA3" w14:paraId="6558F177" w14:textId="77777777">
      <w:pPr>
        <w:rPr>
          <w:lang w:val="en-GB"/>
        </w:rPr>
      </w:pPr>
    </w:p>
    <w:p w:rsidR="00605DA3" w:rsidP="003B7D61" w:rsidRDefault="003B7D61" w14:paraId="10A35CB0" w14:textId="08F381C2">
      <w:pPr>
        <w:pStyle w:val="DSNumberedList1"/>
        <w:jc w:val="both"/>
        <w:rPr>
          <w:lang w:val="en-GB"/>
        </w:rPr>
      </w:pPr>
      <w:r w:rsidRPr="4834707E">
        <w:rPr>
          <w:lang w:val="en-GB"/>
        </w:rPr>
        <w:t xml:space="preserve">The </w:t>
      </w:r>
      <w:r w:rsidRPr="4834707E" w:rsidR="441B27B6">
        <w:rPr>
          <w:rFonts w:ascii="Palatino Linotype" w:hAnsi="Palatino Linotype" w:eastAsia="Palatino Linotype" w:cs="Palatino Linotype"/>
          <w:sz w:val="22"/>
          <w:szCs w:val="22"/>
          <w:lang w:val="en-GB"/>
        </w:rPr>
        <w:t xml:space="preserve">Declaration of </w:t>
      </w:r>
      <w:r w:rsidRPr="4834707E">
        <w:rPr>
          <w:rFonts w:ascii="Palatino Linotype" w:hAnsi="Palatino Linotype" w:eastAsia="Palatino Linotype" w:cs="Palatino Linotype"/>
          <w:sz w:val="22"/>
          <w:szCs w:val="22"/>
          <w:lang w:val="en-GB"/>
        </w:rPr>
        <w:t>Participation</w:t>
      </w:r>
      <w:r w:rsidRPr="4834707E">
        <w:rPr>
          <w:lang w:val="en-GB"/>
        </w:rPr>
        <w:t xml:space="preserve"> shall remain valid for the Noteholders Meeting convened on second call, </w:t>
      </w:r>
      <w:proofErr w:type="gramStart"/>
      <w:r w:rsidRPr="4834707E">
        <w:rPr>
          <w:lang w:val="en-GB"/>
        </w:rPr>
        <w:t>provided that</w:t>
      </w:r>
      <w:proofErr w:type="gramEnd"/>
      <w:r w:rsidRPr="4834707E">
        <w:rPr>
          <w:lang w:val="en-GB"/>
        </w:rPr>
        <w:t xml:space="preserve"> there is no indication to the contrary from the Noteholders and provided that they continue to hold the Notes on the respective Record Date.</w:t>
      </w:r>
    </w:p>
    <w:p w:rsidR="00605DA3" w:rsidP="00605DA3" w:rsidRDefault="003B7D61" w14:paraId="12F9C693" w14:textId="0AC3B747">
      <w:pPr>
        <w:rPr>
          <w:lang w:val="en-GB"/>
        </w:rPr>
      </w:pPr>
      <w:r>
        <w:rPr>
          <w:lang w:val="en-GB"/>
        </w:rPr>
        <w:t xml:space="preserve"> </w:t>
      </w:r>
    </w:p>
    <w:p w:rsidR="00605DA3" w:rsidP="00AE3F83" w:rsidRDefault="00AE3F83" w14:paraId="2462408B" w14:textId="7574A9C6">
      <w:pPr>
        <w:pStyle w:val="DSNumberedList1"/>
        <w:jc w:val="both"/>
        <w:rPr>
          <w:lang w:val="en-GB"/>
        </w:rPr>
      </w:pPr>
      <w:r w:rsidRPr="4834707E">
        <w:rPr>
          <w:lang w:val="en-GB"/>
        </w:rPr>
        <w:t xml:space="preserve">The Noteholders who have submitted this </w:t>
      </w:r>
      <w:r w:rsidRPr="4834707E" w:rsidR="7F4BAAD4">
        <w:rPr>
          <w:rFonts w:ascii="Palatino Linotype" w:hAnsi="Palatino Linotype" w:eastAsia="Palatino Linotype" w:cs="Palatino Linotype"/>
          <w:sz w:val="22"/>
          <w:szCs w:val="22"/>
          <w:lang w:val="en-GB"/>
        </w:rPr>
        <w:t xml:space="preserve">Declaration of </w:t>
      </w:r>
      <w:r w:rsidRPr="4834707E" w:rsidR="008C52BA">
        <w:rPr>
          <w:rFonts w:ascii="Palatino Linotype" w:hAnsi="Palatino Linotype" w:eastAsia="Palatino Linotype" w:cs="Palatino Linotype"/>
          <w:sz w:val="22"/>
          <w:szCs w:val="22"/>
          <w:lang w:val="en-GB"/>
        </w:rPr>
        <w:t>Participation</w:t>
      </w:r>
      <w:r w:rsidRPr="4834707E" w:rsidR="008C52BA">
        <w:rPr>
          <w:lang w:val="en-GB"/>
        </w:rPr>
        <w:t xml:space="preserve"> </w:t>
      </w:r>
      <w:r w:rsidRPr="4834707E">
        <w:rPr>
          <w:lang w:val="en-GB"/>
        </w:rPr>
        <w:t xml:space="preserve">and transfer the ownership of the </w:t>
      </w:r>
      <w:r w:rsidRPr="4834707E" w:rsidR="0B2B12C9">
        <w:rPr>
          <w:lang w:val="en-GB"/>
        </w:rPr>
        <w:t>N</w:t>
      </w:r>
      <w:r w:rsidRPr="4834707E" w:rsidR="008C52BA">
        <w:rPr>
          <w:lang w:val="en-GB"/>
        </w:rPr>
        <w:t>ote</w:t>
      </w:r>
      <w:r w:rsidRPr="4834707E">
        <w:rPr>
          <w:lang w:val="en-GB"/>
        </w:rPr>
        <w:t>s between the Record Date and the end of the Noteholders Meeting shall immediately communicate such fact to the Chair</w:t>
      </w:r>
      <w:r w:rsidRPr="4834707E" w:rsidR="008C52BA">
        <w:rPr>
          <w:lang w:val="en-GB"/>
        </w:rPr>
        <w:t>wo</w:t>
      </w:r>
      <w:r w:rsidRPr="4834707E">
        <w:rPr>
          <w:lang w:val="en-GB"/>
        </w:rPr>
        <w:t>man of the General Meeting and to the Portuguese Securities Commission (</w:t>
      </w:r>
      <w:proofErr w:type="spellStart"/>
      <w:r w:rsidRPr="4834707E">
        <w:rPr>
          <w:i/>
          <w:iCs/>
          <w:lang w:val="en-GB"/>
        </w:rPr>
        <w:t>Comissão</w:t>
      </w:r>
      <w:proofErr w:type="spellEnd"/>
      <w:r w:rsidRPr="4834707E">
        <w:rPr>
          <w:i/>
          <w:iCs/>
          <w:lang w:val="en-GB"/>
        </w:rPr>
        <w:t xml:space="preserve"> do Mercado de </w:t>
      </w:r>
      <w:proofErr w:type="spellStart"/>
      <w:r w:rsidRPr="4834707E">
        <w:rPr>
          <w:i/>
          <w:iCs/>
          <w:lang w:val="en-GB"/>
        </w:rPr>
        <w:t>Valores</w:t>
      </w:r>
      <w:proofErr w:type="spellEnd"/>
      <w:r w:rsidRPr="4834707E">
        <w:rPr>
          <w:i/>
          <w:iCs/>
          <w:lang w:val="en-GB"/>
        </w:rPr>
        <w:t xml:space="preserve"> </w:t>
      </w:r>
      <w:proofErr w:type="spellStart"/>
      <w:r w:rsidRPr="4834707E">
        <w:rPr>
          <w:i/>
          <w:iCs/>
          <w:lang w:val="en-GB"/>
        </w:rPr>
        <w:t>Mobiliários</w:t>
      </w:r>
      <w:proofErr w:type="spellEnd"/>
      <w:r w:rsidRPr="4834707E">
        <w:rPr>
          <w:lang w:val="en-GB"/>
        </w:rPr>
        <w:t>).</w:t>
      </w:r>
      <w:r w:rsidRPr="4834707E" w:rsidR="008C52BA">
        <w:rPr>
          <w:lang w:val="en-GB"/>
        </w:rPr>
        <w:t xml:space="preserve"> </w:t>
      </w:r>
    </w:p>
    <w:p w:rsidR="00605DA3" w:rsidP="00605DA3" w:rsidRDefault="00605DA3" w14:paraId="4E01A845" w14:textId="77777777">
      <w:pPr>
        <w:rPr>
          <w:lang w:val="en-GB"/>
        </w:rPr>
      </w:pPr>
    </w:p>
    <w:p w:rsidRPr="001F5899" w:rsidR="001F5899" w:rsidP="001F5899" w:rsidRDefault="74FD709E" w14:paraId="17557D86" w14:textId="77777777">
      <w:pPr>
        <w:pStyle w:val="DSNumberedList1"/>
        <w:jc w:val="both"/>
        <w:rPr>
          <w:lang w:val="en-GB"/>
        </w:rPr>
      </w:pPr>
      <w:r w:rsidRPr="4834707E">
        <w:rPr>
          <w:lang w:val="en-GB"/>
        </w:rPr>
        <w:t>For any further clarification, please contact:</w:t>
      </w:r>
    </w:p>
    <w:p w:rsidRPr="001F5899" w:rsidR="001F5899" w:rsidP="00F11026" w:rsidRDefault="001F5899" w14:paraId="45BD36DA" w14:textId="5AA45E5E">
      <w:pPr>
        <w:ind w:left="567"/>
        <w:rPr>
          <w:lang w:val="en-GB"/>
        </w:rPr>
      </w:pPr>
      <w:r w:rsidRPr="00D17B68">
        <w:rPr>
          <w:smallCaps/>
          <w:u w:val="single"/>
          <w:lang w:val="en-GB"/>
        </w:rPr>
        <w:t>SATA A</w:t>
      </w:r>
      <w:r w:rsidRPr="00D17B68" w:rsidR="38DB22AB">
        <w:rPr>
          <w:smallCaps/>
          <w:u w:val="single"/>
          <w:lang w:val="en-GB"/>
        </w:rPr>
        <w:t>ir</w:t>
      </w:r>
      <w:r w:rsidRPr="00D17B68">
        <w:rPr>
          <w:smallCaps/>
          <w:u w:val="single"/>
          <w:lang w:val="en-GB"/>
        </w:rPr>
        <w:t xml:space="preserve"> </w:t>
      </w:r>
      <w:proofErr w:type="spellStart"/>
      <w:r w:rsidRPr="00D17B68">
        <w:rPr>
          <w:smallCaps/>
          <w:u w:val="single"/>
          <w:lang w:val="en-GB"/>
        </w:rPr>
        <w:t>A</w:t>
      </w:r>
      <w:r w:rsidRPr="00D17B68" w:rsidR="2363C68B">
        <w:rPr>
          <w:smallCaps/>
          <w:u w:val="single"/>
          <w:lang w:val="en-GB"/>
        </w:rPr>
        <w:t>çores</w:t>
      </w:r>
      <w:proofErr w:type="spellEnd"/>
      <w:r w:rsidRPr="001F5899">
        <w:rPr>
          <w:lang w:val="en-GB"/>
        </w:rPr>
        <w:t xml:space="preserve">: </w:t>
      </w:r>
    </w:p>
    <w:p w:rsidRPr="00D95BD2" w:rsidR="00F11026" w:rsidP="00F11026" w:rsidRDefault="00F11026" w14:paraId="69291FA0" w14:textId="77777777">
      <w:pPr>
        <w:pStyle w:val="paragraph"/>
        <w:spacing w:before="0" w:beforeAutospacing="0" w:after="0" w:afterAutospacing="0"/>
        <w:ind w:left="567"/>
        <w:textAlignment w:val="baseline"/>
        <w:rPr>
          <w:rStyle w:val="normaltextrun"/>
          <w:rFonts w:ascii="Palatino Linotype" w:hAnsi="Palatino Linotype" w:cs="Segoe UI" w:eastAsiaTheme="majorEastAsia"/>
          <w:sz w:val="14"/>
          <w:szCs w:val="14"/>
          <w:lang w:val="pt-PT"/>
        </w:rPr>
      </w:pPr>
    </w:p>
    <w:p w:rsidRPr="001F5899" w:rsidR="001F5899" w:rsidP="00F11026" w:rsidRDefault="001F5899" w14:paraId="766A1CF8" w14:textId="77777777">
      <w:pPr>
        <w:ind w:left="567"/>
        <w:rPr>
          <w:lang w:val="en-GB"/>
        </w:rPr>
      </w:pPr>
      <w:r w:rsidRPr="001F5899">
        <w:rPr>
          <w:lang w:val="en-GB"/>
        </w:rPr>
        <w:t xml:space="preserve">Telephone: (+351) 296 209 718 </w:t>
      </w:r>
    </w:p>
    <w:p w:rsidRPr="00D95BD2" w:rsidR="00F11026" w:rsidP="00F11026" w:rsidRDefault="00F11026" w14:paraId="7089DB90" w14:textId="77777777">
      <w:pPr>
        <w:pStyle w:val="paragraph"/>
        <w:spacing w:before="0" w:beforeAutospacing="0" w:after="0" w:afterAutospacing="0"/>
        <w:ind w:left="567"/>
        <w:textAlignment w:val="baseline"/>
        <w:rPr>
          <w:rStyle w:val="normaltextrun"/>
          <w:rFonts w:ascii="Palatino Linotype" w:hAnsi="Palatino Linotype" w:cs="Segoe UI" w:eastAsiaTheme="majorEastAsia"/>
          <w:sz w:val="14"/>
          <w:szCs w:val="14"/>
          <w:lang w:val="pt-PT"/>
        </w:rPr>
      </w:pPr>
    </w:p>
    <w:p w:rsidRPr="00903F36" w:rsidR="00605DA3" w:rsidP="00F11026" w:rsidRDefault="001F5899" w14:paraId="3635F541" w14:textId="1ACC9A00">
      <w:pPr>
        <w:ind w:left="567"/>
        <w:rPr>
          <w:lang w:val="en-GB"/>
        </w:rPr>
      </w:pPr>
      <w:r w:rsidRPr="001F5899">
        <w:rPr>
          <w:lang w:val="en-GB"/>
        </w:rPr>
        <w:t xml:space="preserve">E-mail: </w:t>
      </w:r>
      <w:hyperlink w:history="1" r:id="rId25">
        <w:r w:rsidRPr="008145EF" w:rsidR="00F11026">
          <w:rPr>
            <w:rStyle w:val="Hyperlink"/>
            <w:lang w:val="en-GB"/>
          </w:rPr>
          <w:t>sca@sata.pt</w:t>
        </w:r>
      </w:hyperlink>
      <w:r w:rsidR="00F11026">
        <w:rPr>
          <w:lang w:val="en-GB"/>
        </w:rPr>
        <w:t xml:space="preserve"> </w:t>
      </w:r>
    </w:p>
    <w:sectPr w:rsidRPr="00903F36" w:rsidR="00605DA3" w:rsidSect="008F2B82">
      <w:headerReference w:type="first" r:id="rId26"/>
      <w:pgSz w:w="11906" w:h="16838" w:orient="portrait" w:code="9"/>
      <w:pgMar w:top="1418" w:right="1416" w:bottom="1247" w:left="1701" w:header="709" w:footer="1247" w:gutter="0"/>
      <w:paperSrc w:first="1" w:other="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IAGUAYQBkAGkAbgBnAF8ATgBvAG4ATABlAGcAYQBsAF8ANAA=" wne:acdName="acd3" wne:fciIndexBasedOn="0065"/>
    <wne:acd wne:argValue="AgBEAFMAXwBIAGUAYQBkAGkAbgBnAF8ATgBvAG4ATABlAGcAYQBsAF8ANQ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lAG0AZQBuAHQAcwBMAGkAcwB0A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IAGUAYQBkAGkAbgBnAF8ATgBvAG4ATABlAGcAYQBsAF8AMQA=" wne:acdName="acd21" wne:fciIndexBasedOn="0065"/>
    <wne:acd wne:argValue="AgBEAFMAXwBIAGUAYQBkAGkAbgBnAF8ATgBvAG4ATABlAGcAYQBsAF8AMgA=" wne:acdName="acd22" wne:fciIndexBasedOn="0065"/>
    <wne:acd wne:argValue="AgBEAFMAXwBIAGUAYQBkAGkAbgBnAF8ATgBvAG4ATABlAGcAYQBsAF8AMw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2B82" w:rsidRDefault="008F2B82" w14:paraId="0540208D" w14:textId="77777777">
      <w:pPr>
        <w:spacing w:line="240" w:lineRule="auto"/>
      </w:pPr>
      <w:r>
        <w:separator/>
      </w:r>
    </w:p>
  </w:endnote>
  <w:endnote w:type="continuationSeparator" w:id="0">
    <w:p w:rsidR="008F2B82" w:rsidRDefault="008F2B82" w14:paraId="50F73ED0" w14:textId="77777777">
      <w:pPr>
        <w:spacing w:line="240" w:lineRule="auto"/>
      </w:pPr>
      <w:r>
        <w:continuationSeparator/>
      </w:r>
    </w:p>
  </w:endnote>
  <w:endnote w:type="continuationNotice" w:id="1">
    <w:p w:rsidR="00721CB2" w:rsidRDefault="00721CB2" w14:paraId="2AC5D3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2B82" w:rsidRDefault="008F2B82" w14:paraId="2C1AEAC2" w14:textId="77777777">
      <w:pPr>
        <w:spacing w:line="240" w:lineRule="auto"/>
      </w:pPr>
      <w:r>
        <w:separator/>
      </w:r>
    </w:p>
  </w:footnote>
  <w:footnote w:type="continuationSeparator" w:id="0">
    <w:p w:rsidR="008F2B82" w:rsidRDefault="008F2B82" w14:paraId="433A84E8" w14:textId="77777777">
      <w:pPr>
        <w:spacing w:line="240" w:lineRule="auto"/>
      </w:pPr>
      <w:r>
        <w:continuationSeparator/>
      </w:r>
    </w:p>
  </w:footnote>
  <w:footnote w:type="continuationNotice" w:id="1">
    <w:p w:rsidR="00721CB2" w:rsidRDefault="00721CB2" w14:paraId="71CC4E1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B82" w:rsidP="008F2B82" w:rsidRDefault="008F2B82" w14:paraId="1870FD09" w14:textId="035A286E">
    <w:pPr>
      <w:pStyle w:val="Header"/>
      <w:tabs>
        <w:tab w:val="left" w:pos="192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stNumber"/>
      <w:lvlText w:val="%1."/>
      <w:lvlJc w:val="left"/>
      <w:pPr>
        <w:ind w:left="360" w:hanging="360"/>
      </w:pPr>
      <w:rPr>
        <w:rFonts w:hint="default"/>
      </w:rPr>
    </w:lvl>
  </w:abstractNum>
  <w:abstractNum w:abstractNumId="1" w15:restartNumberingAfterBreak="0">
    <w:nsid w:val="04111D8D"/>
    <w:multiLevelType w:val="multilevel"/>
    <w:tmpl w:val="8DCE9808"/>
    <w:name w:val="DS_NumberedList_1_Indent2"/>
    <w:numStyleLink w:val="ListNumberedList1Indent"/>
  </w:abstractNum>
  <w:abstractNum w:abstractNumId="2" w15:restartNumberingAfterBreak="0">
    <w:nsid w:val="04F84DD5"/>
    <w:multiLevelType w:val="multilevel"/>
    <w:tmpl w:val="F1F87D38"/>
    <w:name w:val="List_Productions4"/>
    <w:numStyleLink w:val="ListProductions"/>
  </w:abstractNum>
  <w:abstractNum w:abstractNumId="3" w15:restartNumberingAfterBreak="0">
    <w:nsid w:val="08C40544"/>
    <w:multiLevelType w:val="multilevel"/>
    <w:tmpl w:val="5948A408"/>
    <w:styleLink w:val="ListNumberedListAIndent"/>
    <w:lvl w:ilvl="0">
      <w:start w:val="1"/>
      <w:numFmt w:val="upperLetter"/>
      <w:lvlText w:val="%1."/>
      <w:lvlJc w:val="left"/>
      <w:pPr>
        <w:tabs>
          <w:tab w:val="num" w:pos="1418"/>
        </w:tabs>
        <w:ind w:left="1418" w:hanging="567"/>
      </w:pPr>
      <w:rPr>
        <w:rFonts w:hint="default" w:asciiTheme="minorHAnsi" w:hAnsiTheme="minorHAnsi"/>
        <w:color w:val="auto"/>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1418"/>
        </w:tabs>
        <w:ind w:left="1418" w:hanging="567"/>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418"/>
        </w:tabs>
        <w:ind w:left="1418" w:hanging="567"/>
      </w:pPr>
      <w:rPr>
        <w:rFonts w:hint="default"/>
      </w:rPr>
    </w:lvl>
    <w:lvl w:ilvl="6">
      <w:start w:val="1"/>
      <w:numFmt w:val="decimal"/>
      <w:lvlText w:val="%7."/>
      <w:lvlJc w:val="left"/>
      <w:pPr>
        <w:tabs>
          <w:tab w:val="num" w:pos="1418"/>
        </w:tabs>
        <w:ind w:left="1418" w:hanging="567"/>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418"/>
        </w:tabs>
        <w:ind w:left="1418" w:hanging="567"/>
      </w:pPr>
      <w:rPr>
        <w:rFonts w:hint="default"/>
      </w:rPr>
    </w:lvl>
  </w:abstractNum>
  <w:abstractNum w:abstractNumId="4"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 w15:restartNumberingAfterBreak="0">
    <w:nsid w:val="0C5E1F55"/>
    <w:multiLevelType w:val="multilevel"/>
    <w:tmpl w:val="F1F87D38"/>
    <w:name w:val="List_Productions"/>
    <w:styleLink w:val="ListProductions"/>
    <w:lvl w:ilvl="0">
      <w:start w:val="1"/>
      <w:numFmt w:val="decimal"/>
      <w:lvlText w:val="Production %1"/>
      <w:lvlJc w:val="left"/>
      <w:pPr>
        <w:tabs>
          <w:tab w:val="num" w:pos="2126"/>
        </w:tabs>
        <w:ind w:left="2126" w:hanging="2126"/>
      </w:pPr>
      <w:rPr>
        <w:rFonts w:hint="default" w:asciiTheme="minorHAnsi" w:hAnsiTheme="minorHAnsi"/>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7" w15:restartNumberingAfterBreak="0">
    <w:nsid w:val="0E5511F8"/>
    <w:multiLevelType w:val="multilevel"/>
    <w:tmpl w:val="38B6FFD8"/>
    <w:styleLink w:val="ListBullet2"/>
    <w:lvl w:ilvl="0">
      <w:start w:val="1"/>
      <w:numFmt w:val="bullet"/>
      <w:pStyle w:val="ListBullet20"/>
      <w:lvlText w:val=""/>
      <w:lvlJc w:val="left"/>
      <w:pPr>
        <w:tabs>
          <w:tab w:val="num" w:pos="567"/>
        </w:tabs>
        <w:ind w:left="567" w:hanging="567"/>
      </w:pPr>
      <w:rPr>
        <w:rFonts w:hint="default" w:ascii="Symbol" w:hAnsi="Symbol"/>
        <w:color w:val="F9423A" w:themeColor="accent1"/>
      </w:rPr>
    </w:lvl>
    <w:lvl w:ilvl="1">
      <w:start w:val="1"/>
      <w:numFmt w:val="bullet"/>
      <w:lvlText w:val=""/>
      <w:lvlJc w:val="left"/>
      <w:pPr>
        <w:tabs>
          <w:tab w:val="num" w:pos="1134"/>
        </w:tabs>
        <w:ind w:left="1134" w:hanging="567"/>
      </w:pPr>
      <w:rPr>
        <w:rFonts w:hint="default" w:ascii="Symbol" w:hAnsi="Symbol"/>
        <w:color w:val="F9423A" w:themeColor="accent1"/>
      </w:rPr>
    </w:lvl>
    <w:lvl w:ilvl="2">
      <w:start w:val="1"/>
      <w:numFmt w:val="bullet"/>
      <w:lvlText w:val=""/>
      <w:lvlJc w:val="left"/>
      <w:pPr>
        <w:tabs>
          <w:tab w:val="num" w:pos="1701"/>
        </w:tabs>
        <w:ind w:left="1701" w:hanging="567"/>
      </w:pPr>
      <w:rPr>
        <w:rFonts w:hint="default" w:ascii="Wingdings" w:hAnsi="Wingdings"/>
        <w:color w:val="F9423A" w:themeColor="accent1"/>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8" w15:restartNumberingAfterBreak="0">
    <w:nsid w:val="11367369"/>
    <w:multiLevelType w:val="multilevel"/>
    <w:tmpl w:val="FE18A96E"/>
    <w:name w:val="List_Schedules4"/>
    <w:numStyleLink w:val="ListSchedules"/>
  </w:abstractNum>
  <w:abstractNum w:abstractNumId="9"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7346744"/>
    <w:multiLevelType w:val="multilevel"/>
    <w:tmpl w:val="353820CE"/>
    <w:name w:val="List_Bullet_15"/>
    <w:numStyleLink w:val="ListBullet1Indent"/>
  </w:abstractNum>
  <w:abstractNum w:abstractNumId="11" w15:restartNumberingAfterBreak="0">
    <w:nsid w:val="17DC7811"/>
    <w:multiLevelType w:val="multilevel"/>
    <w:tmpl w:val="3C04F6F0"/>
    <w:name w:val="List_NumberedList_I_Indent"/>
    <w:styleLink w:val="ListNumberedListIIndent"/>
    <w:lvl w:ilvl="0">
      <w:start w:val="1"/>
      <w:numFmt w:val="upperRoman"/>
      <w:lvlText w:val="%1."/>
      <w:lvlJc w:val="left"/>
      <w:pPr>
        <w:tabs>
          <w:tab w:val="num" w:pos="1418"/>
        </w:tabs>
        <w:ind w:left="1418" w:hanging="567"/>
      </w:pPr>
      <w:rPr>
        <w:rFonts w:hint="default" w:asciiTheme="minorHAnsi" w:hAnsiTheme="minorHAnsi"/>
        <w:color w:val="auto"/>
      </w:rPr>
    </w:lvl>
    <w:lvl w:ilvl="1">
      <w:start w:val="1"/>
      <w:numFmt w:val="upperRoman"/>
      <w:lvlText w:val="%1.%2."/>
      <w:lvlJc w:val="left"/>
      <w:pPr>
        <w:tabs>
          <w:tab w:val="num" w:pos="1418"/>
        </w:tabs>
        <w:ind w:left="1418" w:hanging="567"/>
      </w:pPr>
      <w:rPr>
        <w:rFonts w:hint="default"/>
      </w:rPr>
    </w:lvl>
    <w:lvl w:ilvl="2">
      <w:start w:val="1"/>
      <w:numFmt w:val="upperRoman"/>
      <w:lvlText w:val="%1.%2.%3."/>
      <w:lvlJc w:val="left"/>
      <w:pPr>
        <w:tabs>
          <w:tab w:val="num" w:pos="1418"/>
        </w:tabs>
        <w:ind w:left="1418" w:hanging="567"/>
      </w:pPr>
      <w:rPr>
        <w:rFonts w:hint="default"/>
      </w:rPr>
    </w:lvl>
    <w:lvl w:ilvl="3">
      <w:start w:val="1"/>
      <w:numFmt w:val="upperRoman"/>
      <w:lvlText w:val="%1.%2.%3.%4."/>
      <w:lvlJc w:val="left"/>
      <w:pPr>
        <w:tabs>
          <w:tab w:val="num" w:pos="1418"/>
        </w:tabs>
        <w:ind w:left="1418" w:hanging="567"/>
      </w:pPr>
      <w:rPr>
        <w:rFonts w:hint="default"/>
      </w:rPr>
    </w:lvl>
    <w:lvl w:ilvl="4">
      <w:start w:val="1"/>
      <w:numFmt w:val="upperRoman"/>
      <w:lvlText w:val="%1.%2.%3.%4.%5."/>
      <w:lvlJc w:val="left"/>
      <w:pPr>
        <w:tabs>
          <w:tab w:val="num" w:pos="1418"/>
        </w:tabs>
        <w:ind w:left="1418" w:hanging="567"/>
      </w:pPr>
      <w:rPr>
        <w:rFonts w:hint="default"/>
      </w:rPr>
    </w:lvl>
    <w:lvl w:ilvl="5">
      <w:start w:val="1"/>
      <w:numFmt w:val="upperRoman"/>
      <w:lvlText w:val="%1.%2.%3.%4.%5.%6."/>
      <w:lvlJc w:val="left"/>
      <w:pPr>
        <w:tabs>
          <w:tab w:val="num" w:pos="1418"/>
        </w:tabs>
        <w:ind w:left="1418" w:hanging="567"/>
      </w:pPr>
      <w:rPr>
        <w:rFonts w:hint="default"/>
      </w:rPr>
    </w:lvl>
    <w:lvl w:ilvl="6">
      <w:start w:val="1"/>
      <w:numFmt w:val="upperRoman"/>
      <w:lvlText w:val="%1.%2.%3.%4.%5.%6.%7."/>
      <w:lvlJc w:val="left"/>
      <w:pPr>
        <w:tabs>
          <w:tab w:val="num" w:pos="1418"/>
        </w:tabs>
        <w:ind w:left="1418" w:hanging="567"/>
      </w:pPr>
      <w:rPr>
        <w:rFonts w:hint="default"/>
      </w:rPr>
    </w:lvl>
    <w:lvl w:ilvl="7">
      <w:start w:val="1"/>
      <w:numFmt w:val="upperRoman"/>
      <w:lvlText w:val="%1.%2.%3.%4.%5.%6.%7.%8."/>
      <w:lvlJc w:val="left"/>
      <w:pPr>
        <w:tabs>
          <w:tab w:val="num" w:pos="1418"/>
        </w:tabs>
        <w:ind w:left="1418" w:hanging="567"/>
      </w:pPr>
      <w:rPr>
        <w:rFonts w:hint="default"/>
      </w:rPr>
    </w:lvl>
    <w:lvl w:ilvl="8">
      <w:start w:val="1"/>
      <w:numFmt w:val="upperRoman"/>
      <w:lvlText w:val="%1.%2.%3.%4.%5.%6.%7.%8.%9."/>
      <w:lvlJc w:val="left"/>
      <w:pPr>
        <w:tabs>
          <w:tab w:val="num" w:pos="1418"/>
        </w:tabs>
        <w:ind w:left="1418" w:hanging="567"/>
      </w:pPr>
      <w:rPr>
        <w:rFonts w:hint="default"/>
      </w:rPr>
    </w:lvl>
  </w:abstractNum>
  <w:abstractNum w:abstractNumId="12" w15:restartNumberingAfterBreak="0">
    <w:nsid w:val="18116F6A"/>
    <w:multiLevelType w:val="multilevel"/>
    <w:tmpl w:val="353820CE"/>
    <w:name w:val="List_Bullet_1_Indent2"/>
    <w:numStyleLink w:val="ListBullet1Indent"/>
  </w:abstractNum>
  <w:abstractNum w:abstractNumId="13" w15:restartNumberingAfterBreak="0">
    <w:nsid w:val="1A641476"/>
    <w:multiLevelType w:val="multilevel"/>
    <w:tmpl w:val="3FF03FEE"/>
    <w:name w:val="List_BodyText_Numbered"/>
    <w:styleLink w:val="ListBodyTextNumbered"/>
    <w:lvl w:ilvl="0">
      <w:start w:val="1"/>
      <w:numFmt w:val="decimal"/>
      <w:pStyle w:val="DSBodyTextNumbered1"/>
      <w:lvlText w:val="%1."/>
      <w:lvlJc w:val="left"/>
      <w:pPr>
        <w:tabs>
          <w:tab w:val="num" w:pos="851"/>
        </w:tabs>
        <w:ind w:left="851" w:hanging="851"/>
      </w:pPr>
      <w:rPr>
        <w:rFonts w:hint="default" w:asciiTheme="minorHAnsi" w:hAnsiTheme="minorHAnsi"/>
        <w:color w:val="auto"/>
      </w:rPr>
    </w:lvl>
    <w:lvl w:ilvl="1">
      <w:start w:val="1"/>
      <w:numFmt w:val="decimal"/>
      <w:pStyle w:val="DSBodyTextNumbered2"/>
      <w:lvlText w:val="%1.%2."/>
      <w:lvlJc w:val="left"/>
      <w:pPr>
        <w:tabs>
          <w:tab w:val="num" w:pos="851"/>
        </w:tabs>
        <w:ind w:left="851" w:hanging="851"/>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851"/>
        </w:tabs>
        <w:ind w:left="851" w:hanging="851"/>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4" w15:restartNumberingAfterBreak="0">
    <w:nsid w:val="1A6D6F84"/>
    <w:multiLevelType w:val="multilevel"/>
    <w:tmpl w:val="4358F11A"/>
    <w:name w:val="List_Bullet_1"/>
    <w:styleLink w:val="ListBullet1"/>
    <w:lvl w:ilvl="0">
      <w:start w:val="1"/>
      <w:numFmt w:val="bullet"/>
      <w:pStyle w:val="ListBullet"/>
      <w:lvlText w:val=""/>
      <w:lvlJc w:val="left"/>
      <w:pPr>
        <w:tabs>
          <w:tab w:val="num" w:pos="567"/>
        </w:tabs>
        <w:ind w:left="567" w:hanging="567"/>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color w:val="auto"/>
      </w:rPr>
    </w:lvl>
    <w:lvl w:ilvl="2">
      <w:start w:val="1"/>
      <w:numFmt w:val="bullet"/>
      <w:lvlText w:val=""/>
      <w:lvlJc w:val="left"/>
      <w:pPr>
        <w:tabs>
          <w:tab w:val="num" w:pos="1701"/>
        </w:tabs>
        <w:ind w:left="1701" w:hanging="567"/>
      </w:pPr>
      <w:rPr>
        <w:rFonts w:hint="default" w:ascii="Wingdings" w:hAnsi="Wingdings"/>
        <w:color w:val="auto"/>
      </w:rPr>
    </w:lvl>
    <w:lvl w:ilvl="3">
      <w:start w:val="1"/>
      <w:numFmt w:val="upperRoman"/>
      <w:lvlText w:val="%1"/>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upperRoman"/>
      <w:lvlText w:val="%1"/>
      <w:lvlJc w:val="left"/>
      <w:pPr>
        <w:tabs>
          <w:tab w:val="num" w:pos="4536"/>
        </w:tabs>
        <w:ind w:left="4536" w:hanging="567"/>
      </w:pPr>
      <w:rPr>
        <w:rFonts w:hint="default"/>
      </w:rPr>
    </w:lvl>
    <w:lvl w:ilvl="8">
      <w:start w:val="1"/>
      <w:numFmt w:val="upperRoman"/>
      <w:lvlText w:val="%1"/>
      <w:lvlJc w:val="left"/>
      <w:pPr>
        <w:tabs>
          <w:tab w:val="num" w:pos="5103"/>
        </w:tabs>
        <w:ind w:left="5103" w:hanging="567"/>
      </w:pPr>
      <w:rPr>
        <w:rFonts w:hint="default"/>
      </w:rPr>
    </w:lvl>
  </w:abstractNum>
  <w:abstractNum w:abstractNumId="15"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6"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rPr>
    </w:lvl>
    <w:lvl w:ilvl="2">
      <w:start w:val="1"/>
      <w:numFmt w:val="bullet"/>
      <w:lvlText w:val=""/>
      <w:lvlJc w:val="left"/>
      <w:pPr>
        <w:tabs>
          <w:tab w:val="num" w:pos="1701"/>
        </w:tabs>
        <w:ind w:left="1701" w:hanging="567"/>
      </w:pPr>
      <w:rPr>
        <w:rFonts w:hint="default" w:ascii="Wingdings" w:hAnsi="Wingdings"/>
      </w:rPr>
    </w:lvl>
    <w:lvl w:ilvl="3">
      <w:start w:val="1"/>
      <w:numFmt w:val="bullet"/>
      <w:lvlText w:val=""/>
      <w:lvlJc w:val="left"/>
      <w:pPr>
        <w:tabs>
          <w:tab w:val="num" w:pos="2268"/>
        </w:tabs>
        <w:ind w:left="2268" w:hanging="567"/>
      </w:pPr>
      <w:rPr>
        <w:rFonts w:hint="default" w:ascii="Symbol" w:hAnsi="Symbol"/>
      </w:rPr>
    </w:lvl>
    <w:lvl w:ilvl="4">
      <w:start w:val="1"/>
      <w:numFmt w:val="bullet"/>
      <w:lvlText w:val=""/>
      <w:lvlJc w:val="left"/>
      <w:pPr>
        <w:tabs>
          <w:tab w:val="num" w:pos="2835"/>
        </w:tabs>
        <w:ind w:left="2835" w:hanging="567"/>
      </w:pPr>
      <w:rPr>
        <w:rFonts w:hint="default" w:ascii="Symbol" w:hAnsi="Symbol"/>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abstractNum w:abstractNumId="17" w15:restartNumberingAfterBreak="0">
    <w:nsid w:val="1ECC2A26"/>
    <w:multiLevelType w:val="multilevel"/>
    <w:tmpl w:val="341A4AFE"/>
    <w:name w:val="List_NumberedList_A3"/>
    <w:lvl w:ilvl="0">
      <w:start w:val="1"/>
      <w:numFmt w:val="lowerLetter"/>
      <w:pStyle w:val="DSNumberedListA"/>
      <w:lvlText w:val="%1)"/>
      <w:lvlJc w:val="left"/>
      <w:pPr>
        <w:tabs>
          <w:tab w:val="num" w:pos="567"/>
        </w:tabs>
        <w:ind w:left="567" w:hanging="567"/>
      </w:pPr>
      <w:rPr>
        <w:rFonts w:hint="default" w:asciiTheme="minorHAnsi" w:hAnsiTheme="minorHAnsi"/>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20225D55"/>
    <w:multiLevelType w:val="multilevel"/>
    <w:tmpl w:val="353820CE"/>
    <w:name w:val="List_Bullet_1_Indent"/>
    <w:styleLink w:val="ListBullet1Indent"/>
    <w:lvl w:ilvl="0">
      <w:start w:val="1"/>
      <w:numFmt w:val="bullet"/>
      <w:pStyle w:val="DSBullet1Indent"/>
      <w:lvlText w:val=""/>
      <w:lvlJc w:val="left"/>
      <w:pPr>
        <w:tabs>
          <w:tab w:val="num" w:pos="1134"/>
        </w:tabs>
        <w:ind w:left="1134" w:hanging="567"/>
      </w:pPr>
      <w:rPr>
        <w:rFonts w:hint="default" w:ascii="Symbol" w:hAnsi="Symbol"/>
        <w:color w:val="auto"/>
      </w:rPr>
    </w:lvl>
    <w:lvl w:ilvl="1">
      <w:start w:val="1"/>
      <w:numFmt w:val="bullet"/>
      <w:lvlText w:val=""/>
      <w:lvlJc w:val="left"/>
      <w:pPr>
        <w:tabs>
          <w:tab w:val="num" w:pos="1701"/>
        </w:tabs>
        <w:ind w:left="1701" w:hanging="567"/>
      </w:pPr>
      <w:rPr>
        <w:rFonts w:hint="default" w:ascii="Symbol" w:hAnsi="Symbol"/>
      </w:rPr>
    </w:lvl>
    <w:lvl w:ilvl="2">
      <w:start w:val="1"/>
      <w:numFmt w:val="bullet"/>
      <w:lvlText w:val=""/>
      <w:lvlJc w:val="left"/>
      <w:pPr>
        <w:tabs>
          <w:tab w:val="num" w:pos="2268"/>
        </w:tabs>
        <w:ind w:left="2268" w:hanging="567"/>
      </w:pPr>
      <w:rPr>
        <w:rFonts w:hint="default" w:ascii="Wingdings" w:hAnsi="Wingdings"/>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5670"/>
        </w:tabs>
        <w:ind w:left="5670" w:hanging="567"/>
      </w:pPr>
      <w:rPr>
        <w:rFonts w:hint="default"/>
      </w:rPr>
    </w:lvl>
  </w:abstractNum>
  <w:abstractNum w:abstractNumId="19"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283B24"/>
    <w:multiLevelType w:val="multilevel"/>
    <w:tmpl w:val="0816001D"/>
    <w:name w:val="List_Heading_NonLeg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6E3405"/>
    <w:multiLevelType w:val="multilevel"/>
    <w:tmpl w:val="42F87282"/>
    <w:name w:val="List_NumberedList_I3"/>
    <w:lvl w:ilvl="0">
      <w:start w:val="1"/>
      <w:numFmt w:val="lowerRoman"/>
      <w:pStyle w:val="DSNumberedListI"/>
      <w:lvlText w:val="(%1)"/>
      <w:lvlJc w:val="left"/>
      <w:pPr>
        <w:tabs>
          <w:tab w:val="num" w:pos="567"/>
        </w:tabs>
        <w:ind w:left="567" w:hanging="567"/>
      </w:pPr>
      <w:rPr>
        <w:rFonts w:hint="default" w:asciiTheme="minorHAnsi" w:hAnsiTheme="minorHAnsi"/>
        <w:color w:val="auto"/>
      </w:rPr>
    </w:lvl>
    <w:lvl w:ilvl="1">
      <w:start w:val="1"/>
      <w:numFmt w:val="lowerRoman"/>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lowerRoman"/>
      <w:lvlText w:val="(%7)"/>
      <w:lvlJc w:val="left"/>
      <w:pPr>
        <w:tabs>
          <w:tab w:val="num" w:pos="3969"/>
        </w:tabs>
        <w:ind w:left="3969" w:hanging="567"/>
      </w:pPr>
      <w:rPr>
        <w:rFonts w:hint="default"/>
      </w:rPr>
    </w:lvl>
    <w:lvl w:ilvl="7">
      <w:start w:val="1"/>
      <w:numFmt w:val="lowerRoman"/>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2" w15:restartNumberingAfterBreak="0">
    <w:nsid w:val="235701FE"/>
    <w:multiLevelType w:val="multilevel"/>
    <w:tmpl w:val="4358F11A"/>
    <w:name w:val="List_Bullet_2_Indent2"/>
    <w:numStyleLink w:val="ListBullet1"/>
  </w:abstractNum>
  <w:abstractNum w:abstractNumId="23" w15:restartNumberingAfterBreak="0">
    <w:nsid w:val="23ED7F17"/>
    <w:multiLevelType w:val="multilevel"/>
    <w:tmpl w:val="8DCE9808"/>
    <w:name w:val="DS_NumberedList_1_Indent"/>
    <w:styleLink w:val="ListNumberedList1Indent"/>
    <w:lvl w:ilvl="0">
      <w:start w:val="1"/>
      <w:numFmt w:val="decimal"/>
      <w:lvlText w:val="%1."/>
      <w:lvlJc w:val="left"/>
      <w:pPr>
        <w:tabs>
          <w:tab w:val="num" w:pos="1418"/>
        </w:tabs>
        <w:ind w:left="1418" w:hanging="567"/>
      </w:pPr>
      <w:rPr>
        <w:rFonts w:hint="default" w:asciiTheme="minorHAnsi" w:hAnsiTheme="minorHAnsi"/>
        <w:color w:val="auto"/>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418"/>
        </w:tabs>
        <w:ind w:left="1418" w:hanging="567"/>
      </w:pPr>
      <w:rPr>
        <w:rFonts w:hint="default"/>
      </w:rPr>
    </w:lvl>
    <w:lvl w:ilvl="4">
      <w:start w:val="1"/>
      <w:numFmt w:val="decimal"/>
      <w:lvlText w:val="%1.%2.%3.%4.%5."/>
      <w:lvlJc w:val="left"/>
      <w:pPr>
        <w:tabs>
          <w:tab w:val="num" w:pos="1418"/>
        </w:tabs>
        <w:ind w:left="1418" w:hanging="567"/>
      </w:pPr>
      <w:rPr>
        <w:rFonts w:hint="default"/>
      </w:rPr>
    </w:lvl>
    <w:lvl w:ilvl="5">
      <w:start w:val="1"/>
      <w:numFmt w:val="decimal"/>
      <w:lvlText w:val="%1.%2.%3.%4.%5.%6."/>
      <w:lvlJc w:val="left"/>
      <w:pPr>
        <w:tabs>
          <w:tab w:val="num" w:pos="1418"/>
        </w:tabs>
        <w:ind w:left="1418" w:hanging="567"/>
      </w:pPr>
      <w:rPr>
        <w:rFonts w:hint="default"/>
      </w:rPr>
    </w:lvl>
    <w:lvl w:ilvl="6">
      <w:start w:val="1"/>
      <w:numFmt w:val="decimal"/>
      <w:lvlText w:val="%1.%2.%3.%4.%5.%6.%7."/>
      <w:lvlJc w:val="left"/>
      <w:pPr>
        <w:tabs>
          <w:tab w:val="num" w:pos="1418"/>
        </w:tabs>
        <w:ind w:left="1418" w:hanging="567"/>
      </w:pPr>
      <w:rPr>
        <w:rFonts w:hint="default"/>
      </w:rPr>
    </w:lvl>
    <w:lvl w:ilvl="7">
      <w:start w:val="1"/>
      <w:numFmt w:val="decimal"/>
      <w:lvlText w:val="%1.%2.%3.%4.%5.%6.%7.%8."/>
      <w:lvlJc w:val="left"/>
      <w:pPr>
        <w:tabs>
          <w:tab w:val="num" w:pos="1418"/>
        </w:tabs>
        <w:ind w:left="1418" w:hanging="567"/>
      </w:pPr>
      <w:rPr>
        <w:rFonts w:hint="default"/>
      </w:rPr>
    </w:lvl>
    <w:lvl w:ilvl="8">
      <w:start w:val="1"/>
      <w:numFmt w:val="decimal"/>
      <w:lvlText w:val="%1.%2.%3.%4.%5.%6.%7.%8.%9."/>
      <w:lvlJc w:val="left"/>
      <w:pPr>
        <w:tabs>
          <w:tab w:val="num" w:pos="1418"/>
        </w:tabs>
        <w:ind w:left="1418" w:hanging="567"/>
      </w:pPr>
      <w:rPr>
        <w:rFonts w:hint="default"/>
      </w:rPr>
    </w:lvl>
  </w:abstractNum>
  <w:abstractNum w:abstractNumId="24"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hint="default" w:asciiTheme="majorHAnsi" w:hAnsiTheme="majorHAnsi"/>
        <w:b/>
        <w:color w:val="auto"/>
        <w:sz w:val="21"/>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5"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6" w15:restartNumberingAfterBreak="0">
    <w:nsid w:val="281C6C38"/>
    <w:multiLevelType w:val="multilevel"/>
    <w:tmpl w:val="8E1C611C"/>
    <w:name w:val="List_Bullet_3"/>
    <w:styleLink w:val="ListBullet3"/>
    <w:lvl w:ilvl="0">
      <w:start w:val="1"/>
      <w:numFmt w:val="bullet"/>
      <w:pStyle w:val="ListBullet30"/>
      <w:lvlText w:val=""/>
      <w:lvlJc w:val="left"/>
      <w:pPr>
        <w:ind w:left="567" w:hanging="567"/>
      </w:pPr>
      <w:rPr>
        <w:rFonts w:hint="default" w:ascii="Symbol" w:hAnsi="Symbol"/>
        <w:color w:val="auto"/>
      </w:rPr>
    </w:lvl>
    <w:lvl w:ilvl="1">
      <w:start w:val="1"/>
      <w:numFmt w:val="bullet"/>
      <w:lvlText w:val=""/>
      <w:lvlJc w:val="left"/>
      <w:pPr>
        <w:ind w:left="1134" w:hanging="567"/>
      </w:pPr>
      <w:rPr>
        <w:rFonts w:hint="default" w:ascii="Symbol" w:hAnsi="Symbol"/>
        <w:color w:val="auto"/>
      </w:rPr>
    </w:lvl>
    <w:lvl w:ilvl="2">
      <w:start w:val="1"/>
      <w:numFmt w:val="bullet"/>
      <w:lvlText w:val=""/>
      <w:lvlJc w:val="left"/>
      <w:pPr>
        <w:tabs>
          <w:tab w:val="num" w:pos="567"/>
        </w:tabs>
        <w:ind w:left="1701" w:hanging="567"/>
      </w:pPr>
      <w:rPr>
        <w:rFonts w:hint="default" w:ascii="Wingdings" w:hAnsi="Wingdings"/>
        <w:color w:val="auto"/>
      </w:rPr>
    </w:lvl>
    <w:lvl w:ilvl="3">
      <w:start w:val="1"/>
      <w:numFmt w:val="bullet"/>
      <w:lvlText w:val=""/>
      <w:lvlJc w:val="left"/>
      <w:pPr>
        <w:ind w:left="2268" w:hanging="567"/>
      </w:pPr>
      <w:rPr>
        <w:rFonts w:hint="default" w:ascii="Symbol" w:hAnsi="Symbol"/>
        <w:color w:val="auto"/>
      </w:rPr>
    </w:lvl>
    <w:lvl w:ilvl="4">
      <w:start w:val="1"/>
      <w:numFmt w:val="bullet"/>
      <w:lvlText w:val=""/>
      <w:lvlJc w:val="left"/>
      <w:pPr>
        <w:ind w:left="2835" w:hanging="567"/>
      </w:pPr>
      <w:rPr>
        <w:rFonts w:hint="default" w:ascii="Symbol" w:hAnsi="Symbol"/>
        <w:color w:val="auto"/>
      </w:rPr>
    </w:lvl>
    <w:lvl w:ilvl="5">
      <w:start w:val="1"/>
      <w:numFmt w:val="bullet"/>
      <w:lvlText w:val=""/>
      <w:lvlJc w:val="left"/>
      <w:pPr>
        <w:ind w:left="3402" w:hanging="567"/>
      </w:pPr>
      <w:rPr>
        <w:rFonts w:hint="default" w:ascii="Symbol" w:hAnsi="Symbol"/>
        <w:color w:val="auto"/>
      </w:rPr>
    </w:lvl>
    <w:lvl w:ilvl="6">
      <w:start w:val="1"/>
      <w:numFmt w:val="bullet"/>
      <w:lvlText w:val=""/>
      <w:lvlJc w:val="left"/>
      <w:pPr>
        <w:ind w:left="3969" w:hanging="567"/>
      </w:pPr>
      <w:rPr>
        <w:rFonts w:hint="default" w:ascii="Symbol" w:hAnsi="Symbol"/>
        <w:color w:val="auto"/>
      </w:rPr>
    </w:lvl>
    <w:lvl w:ilvl="7">
      <w:start w:val="1"/>
      <w:numFmt w:val="bullet"/>
      <w:lvlText w:val=""/>
      <w:lvlJc w:val="left"/>
      <w:pPr>
        <w:ind w:left="4536" w:hanging="567"/>
      </w:pPr>
      <w:rPr>
        <w:rFonts w:hint="default" w:ascii="Symbol" w:hAnsi="Symbol"/>
        <w:color w:val="auto"/>
      </w:rPr>
    </w:lvl>
    <w:lvl w:ilvl="8">
      <w:start w:val="1"/>
      <w:numFmt w:val="bullet"/>
      <w:lvlText w:val=""/>
      <w:lvlJc w:val="left"/>
      <w:pPr>
        <w:ind w:left="5103" w:hanging="567"/>
      </w:pPr>
      <w:rPr>
        <w:rFonts w:hint="default" w:ascii="Symbol" w:hAnsi="Symbol"/>
        <w:color w:val="auto"/>
      </w:rPr>
    </w:lvl>
  </w:abstractNum>
  <w:abstractNum w:abstractNumId="27" w15:restartNumberingAfterBreak="0">
    <w:nsid w:val="294E4103"/>
    <w:multiLevelType w:val="multilevel"/>
    <w:tmpl w:val="510460CE"/>
    <w:name w:val="List_Bullet_2_Indent"/>
    <w:styleLink w:val="ListBullet2Indent"/>
    <w:lvl w:ilvl="0">
      <w:start w:val="1"/>
      <w:numFmt w:val="bullet"/>
      <w:pStyle w:val="DSBullet2Indent"/>
      <w:lvlText w:val=""/>
      <w:lvlJc w:val="left"/>
      <w:pPr>
        <w:tabs>
          <w:tab w:val="num" w:pos="567"/>
        </w:tabs>
        <w:ind w:left="1134" w:hanging="567"/>
      </w:pPr>
      <w:rPr>
        <w:rFonts w:hint="default" w:ascii="Symbol" w:hAnsi="Symbol"/>
        <w:color w:val="F9423A" w:themeColor="accent1"/>
      </w:rPr>
    </w:lvl>
    <w:lvl w:ilvl="1">
      <w:start w:val="1"/>
      <w:numFmt w:val="bullet"/>
      <w:lvlText w:val=""/>
      <w:lvlJc w:val="left"/>
      <w:pPr>
        <w:tabs>
          <w:tab w:val="num" w:pos="1134"/>
        </w:tabs>
        <w:ind w:left="1701" w:hanging="567"/>
      </w:pPr>
      <w:rPr>
        <w:rFonts w:hint="default" w:ascii="Symbol" w:hAnsi="Symbol"/>
        <w:color w:val="F9423A" w:themeColor="accent1"/>
      </w:rPr>
    </w:lvl>
    <w:lvl w:ilvl="2">
      <w:start w:val="1"/>
      <w:numFmt w:val="bullet"/>
      <w:lvlText w:val=""/>
      <w:lvlJc w:val="left"/>
      <w:pPr>
        <w:tabs>
          <w:tab w:val="num" w:pos="1701"/>
        </w:tabs>
        <w:ind w:left="2268" w:hanging="567"/>
      </w:pPr>
      <w:rPr>
        <w:rFonts w:hint="default" w:ascii="Wingdings" w:hAnsi="Wingdings"/>
        <w:color w:val="F9423A" w:themeColor="accent1"/>
      </w:rPr>
    </w:lvl>
    <w:lvl w:ilvl="3">
      <w:start w:val="1"/>
      <w:numFmt w:val="none"/>
      <w:lvlText w:val=""/>
      <w:lvlJc w:val="left"/>
      <w:pPr>
        <w:tabs>
          <w:tab w:val="num" w:pos="2268"/>
        </w:tabs>
        <w:ind w:left="2835" w:hanging="567"/>
      </w:pPr>
      <w:rPr>
        <w:rFonts w:hint="default"/>
      </w:rPr>
    </w:lvl>
    <w:lvl w:ilvl="4">
      <w:start w:val="1"/>
      <w:numFmt w:val="none"/>
      <w:lvlText w:val=""/>
      <w:lvlJc w:val="left"/>
      <w:pPr>
        <w:tabs>
          <w:tab w:val="num" w:pos="2835"/>
        </w:tabs>
        <w:ind w:left="3402" w:hanging="567"/>
      </w:pPr>
      <w:rPr>
        <w:rFonts w:hint="default"/>
      </w:rPr>
    </w:lvl>
    <w:lvl w:ilvl="5">
      <w:start w:val="1"/>
      <w:numFmt w:val="none"/>
      <w:lvlText w:val=""/>
      <w:lvlJc w:val="left"/>
      <w:pPr>
        <w:tabs>
          <w:tab w:val="num" w:pos="3402"/>
        </w:tabs>
        <w:ind w:left="3969" w:hanging="567"/>
      </w:pPr>
      <w:rPr>
        <w:rFonts w:hint="default"/>
      </w:rPr>
    </w:lvl>
    <w:lvl w:ilvl="6">
      <w:start w:val="1"/>
      <w:numFmt w:val="none"/>
      <w:lvlText w:val=""/>
      <w:lvlJc w:val="left"/>
      <w:pPr>
        <w:tabs>
          <w:tab w:val="num" w:pos="3969"/>
        </w:tabs>
        <w:ind w:left="4536" w:hanging="567"/>
      </w:pPr>
      <w:rPr>
        <w:rFonts w:hint="default"/>
      </w:rPr>
    </w:lvl>
    <w:lvl w:ilvl="7">
      <w:start w:val="1"/>
      <w:numFmt w:val="none"/>
      <w:lvlText w:val=""/>
      <w:lvlJc w:val="left"/>
      <w:pPr>
        <w:tabs>
          <w:tab w:val="num" w:pos="4536"/>
        </w:tabs>
        <w:ind w:left="5103" w:hanging="567"/>
      </w:pPr>
      <w:rPr>
        <w:rFonts w:hint="default"/>
      </w:rPr>
    </w:lvl>
    <w:lvl w:ilvl="8">
      <w:start w:val="1"/>
      <w:numFmt w:val="none"/>
      <w:lvlText w:val=""/>
      <w:lvlJc w:val="left"/>
      <w:pPr>
        <w:tabs>
          <w:tab w:val="num" w:pos="5103"/>
        </w:tabs>
        <w:ind w:left="5670" w:hanging="567"/>
      </w:pPr>
      <w:rPr>
        <w:rFonts w:hint="default"/>
      </w:rPr>
    </w:lvl>
  </w:abstractNum>
  <w:abstractNum w:abstractNumId="2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29" w15:restartNumberingAfterBreak="0">
    <w:nsid w:val="30254351"/>
    <w:multiLevelType w:val="multilevel"/>
    <w:tmpl w:val="240C69E6"/>
    <w:lvl w:ilvl="0">
      <w:start w:val="1"/>
      <w:numFmt w:val="lowerLetter"/>
      <w:pStyle w:val="DSNumberedListAIndent"/>
      <w:suff w:val="space"/>
      <w:lvlText w:val="%1)"/>
      <w:lvlJc w:val="left"/>
      <w:pPr>
        <w:ind w:left="567" w:firstLine="0"/>
      </w:pPr>
      <w:rPr>
        <w:rFonts w:hint="default" w:asciiTheme="minorHAnsi" w:hAnsiTheme="minorHAnsi"/>
        <w:color w:val="auto"/>
      </w:rPr>
    </w:lvl>
    <w:lvl w:ilvl="1">
      <w:start w:val="1"/>
      <w:numFmt w:val="lowerRoman"/>
      <w:suff w:val="space"/>
      <w:lvlText w:val="(%2)"/>
      <w:lvlJc w:val="left"/>
      <w:pPr>
        <w:ind w:left="567" w:firstLine="0"/>
      </w:pPr>
      <w:rPr>
        <w:rFonts w:hint="default"/>
      </w:rPr>
    </w:lvl>
    <w:lvl w:ilvl="2">
      <w:start w:val="1"/>
      <w:numFmt w:val="lowerRoman"/>
      <w:suff w:val="space"/>
      <w:lvlText w:val="%3."/>
      <w:lvlJc w:val="left"/>
      <w:pPr>
        <w:ind w:left="567" w:firstLine="0"/>
      </w:pPr>
      <w:rPr>
        <w:rFonts w:hint="default"/>
      </w:rPr>
    </w:lvl>
    <w:lvl w:ilvl="3">
      <w:start w:val="1"/>
      <w:numFmt w:val="decimal"/>
      <w:suff w:val="space"/>
      <w:lvlText w:val="%4."/>
      <w:lvlJc w:val="left"/>
      <w:pPr>
        <w:ind w:left="567" w:firstLine="0"/>
      </w:pPr>
      <w:rPr>
        <w:rFonts w:hint="default"/>
      </w:rPr>
    </w:lvl>
    <w:lvl w:ilvl="4">
      <w:start w:val="1"/>
      <w:numFmt w:val="lowerLetter"/>
      <w:suff w:val="space"/>
      <w:lvlText w:val="%5."/>
      <w:lvlJc w:val="left"/>
      <w:pPr>
        <w:ind w:left="567" w:firstLine="0"/>
      </w:pPr>
      <w:rPr>
        <w:rFonts w:hint="default"/>
      </w:rPr>
    </w:lvl>
    <w:lvl w:ilvl="5">
      <w:start w:val="1"/>
      <w:numFmt w:val="lowerRoman"/>
      <w:suff w:val="space"/>
      <w:lvlText w:val="%6."/>
      <w:lvlJc w:val="left"/>
      <w:pPr>
        <w:ind w:left="567" w:firstLine="0"/>
      </w:pPr>
      <w:rPr>
        <w:rFonts w:hint="default"/>
      </w:rPr>
    </w:lvl>
    <w:lvl w:ilvl="6">
      <w:start w:val="1"/>
      <w:numFmt w:val="decimal"/>
      <w:suff w:val="space"/>
      <w:lvlText w:val="%7."/>
      <w:lvlJc w:val="left"/>
      <w:pPr>
        <w:ind w:left="567" w:firstLine="0"/>
      </w:pPr>
      <w:rPr>
        <w:rFonts w:hint="default"/>
      </w:rPr>
    </w:lvl>
    <w:lvl w:ilvl="7">
      <w:start w:val="1"/>
      <w:numFmt w:val="lowerLetter"/>
      <w:suff w:val="space"/>
      <w:lvlText w:val="%8."/>
      <w:lvlJc w:val="left"/>
      <w:pPr>
        <w:ind w:left="567" w:firstLine="0"/>
      </w:pPr>
      <w:rPr>
        <w:rFonts w:hint="default"/>
      </w:rPr>
    </w:lvl>
    <w:lvl w:ilvl="8">
      <w:start w:val="1"/>
      <w:numFmt w:val="lowerRoman"/>
      <w:suff w:val="space"/>
      <w:lvlText w:val="%9."/>
      <w:lvlJc w:val="left"/>
      <w:pPr>
        <w:ind w:left="567" w:firstLine="0"/>
      </w:pPr>
      <w:rPr>
        <w:rFonts w:hint="default"/>
      </w:rPr>
    </w:lvl>
  </w:abstractNum>
  <w:abstractNum w:abstractNumId="30" w15:restartNumberingAfterBreak="0">
    <w:nsid w:val="33156FB3"/>
    <w:multiLevelType w:val="multilevel"/>
    <w:tmpl w:val="495CACB2"/>
    <w:name w:val="List_Productions5"/>
    <w:lvl w:ilvl="0">
      <w:start w:val="1"/>
      <w:numFmt w:val="decimal"/>
      <w:pStyle w:val="DSProductionsList"/>
      <w:lvlText w:val="Production %1"/>
      <w:lvlJc w:val="left"/>
      <w:pPr>
        <w:tabs>
          <w:tab w:val="num" w:pos="1701"/>
        </w:tabs>
        <w:ind w:left="1701" w:hanging="1701"/>
      </w:pPr>
      <w:rPr>
        <w:rFonts w:hint="default" w:asciiTheme="minorHAnsi" w:hAnsiTheme="minorHAnsi"/>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332D047F"/>
    <w:multiLevelType w:val="multilevel"/>
    <w:tmpl w:val="6D721C1A"/>
    <w:name w:val="List_NumberedList_1"/>
    <w:styleLink w:val="ListNumberedList1"/>
    <w:lvl w:ilvl="0">
      <w:start w:val="1"/>
      <w:numFmt w:val="decimal"/>
      <w:lvlText w:val="%1."/>
      <w:lvlJc w:val="left"/>
      <w:pPr>
        <w:tabs>
          <w:tab w:val="num" w:pos="567"/>
        </w:tabs>
        <w:ind w:left="567" w:hanging="567"/>
      </w:pPr>
      <w:rPr>
        <w:rFonts w:hint="default" w:asciiTheme="minorHAnsi" w:hAnsiTheme="minorHAnsi"/>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2" w15:restartNumberingAfterBreak="0">
    <w:nsid w:val="345A2E21"/>
    <w:multiLevelType w:val="multilevel"/>
    <w:tmpl w:val="F7DAE966"/>
    <w:name w:val="List_Productions2"/>
    <w:styleLink w:val="ListAttachements"/>
    <w:lvl w:ilvl="0">
      <w:start w:val="1"/>
      <w:numFmt w:val="upperRoman"/>
      <w:pStyle w:val="DSAttachementsList"/>
      <w:lvlText w:val="Annex %1"/>
      <w:lvlJc w:val="left"/>
      <w:pPr>
        <w:tabs>
          <w:tab w:val="num" w:pos="1701"/>
        </w:tabs>
        <w:ind w:left="1701" w:hanging="1701"/>
      </w:pPr>
      <w:rPr>
        <w:rFonts w:hint="default" w:asciiTheme="majorHAnsi" w:hAnsiTheme="majorHAnsi"/>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36D95FE5"/>
    <w:multiLevelType w:val="multilevel"/>
    <w:tmpl w:val="BB649EFC"/>
    <w:name w:val="List_NumberedList_I"/>
    <w:styleLink w:val="ListNumberedListI"/>
    <w:lvl w:ilvl="0">
      <w:start w:val="1"/>
      <w:numFmt w:val="upperRoman"/>
      <w:lvlText w:val="%1."/>
      <w:lvlJc w:val="left"/>
      <w:pPr>
        <w:tabs>
          <w:tab w:val="num" w:pos="567"/>
        </w:tabs>
        <w:ind w:left="567" w:hanging="567"/>
      </w:pPr>
      <w:rPr>
        <w:rFonts w:hint="default" w:asciiTheme="minorHAnsi" w:hAnsiTheme="minorHAnsi"/>
        <w:color w:val="auto"/>
      </w:rPr>
    </w:lvl>
    <w:lvl w:ilvl="1">
      <w:start w:val="1"/>
      <w:numFmt w:val="upperRoman"/>
      <w:lvlText w:val="%1.%2."/>
      <w:lvlJc w:val="left"/>
      <w:pPr>
        <w:tabs>
          <w:tab w:val="num" w:pos="567"/>
        </w:tabs>
        <w:ind w:left="567" w:hanging="567"/>
      </w:pPr>
      <w:rPr>
        <w:rFonts w:hint="default"/>
      </w:rPr>
    </w:lvl>
    <w:lvl w:ilvl="2">
      <w:start w:val="1"/>
      <w:numFmt w:val="upperRoman"/>
      <w:lvlText w:val="%1.%2.%3."/>
      <w:lvlJc w:val="left"/>
      <w:pPr>
        <w:tabs>
          <w:tab w:val="num" w:pos="567"/>
        </w:tabs>
        <w:ind w:left="567"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34"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35" w15:restartNumberingAfterBreak="0">
    <w:nsid w:val="3CBC27CC"/>
    <w:multiLevelType w:val="multilevel"/>
    <w:tmpl w:val="97D44AE2"/>
    <w:name w:val="List_NumberedList_13"/>
    <w:lvl w:ilvl="0">
      <w:start w:val="1"/>
      <w:numFmt w:val="decimal"/>
      <w:pStyle w:val="DSNumberedList1"/>
      <w:lvlText w:val="%1."/>
      <w:lvlJc w:val="left"/>
      <w:pPr>
        <w:tabs>
          <w:tab w:val="num" w:pos="567"/>
        </w:tabs>
        <w:ind w:left="567" w:hanging="567"/>
      </w:pPr>
      <w:rPr>
        <w:rFonts w:hint="default" w:asciiTheme="minorHAnsi" w:hAnsiTheme="minorHAnsi"/>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suff w:val="space"/>
      <w:lvlText w:val="%1.%2.%3.%4."/>
      <w:lvlJc w:val="left"/>
      <w:pPr>
        <w:ind w:left="2268" w:hanging="567"/>
      </w:pPr>
      <w:rPr>
        <w:rFonts w:hint="default"/>
      </w:rPr>
    </w:lvl>
    <w:lvl w:ilvl="4">
      <w:start w:val="1"/>
      <w:numFmt w:val="decimal"/>
      <w:suff w:val="space"/>
      <w:lvlText w:val="%1.%2.%3.%4.%5."/>
      <w:lvlJc w:val="left"/>
      <w:pPr>
        <w:ind w:left="2835" w:hanging="567"/>
      </w:pPr>
      <w:rPr>
        <w:rFonts w:hint="default"/>
      </w:rPr>
    </w:lvl>
    <w:lvl w:ilvl="5">
      <w:start w:val="1"/>
      <w:numFmt w:val="decimal"/>
      <w:suff w:val="space"/>
      <w:lvlText w:val="%1.%2.%3.%4.%5.%6."/>
      <w:lvlJc w:val="left"/>
      <w:pPr>
        <w:ind w:left="3402" w:hanging="567"/>
      </w:pPr>
      <w:rPr>
        <w:rFonts w:hint="default"/>
      </w:rPr>
    </w:lvl>
    <w:lvl w:ilvl="6">
      <w:start w:val="1"/>
      <w:numFmt w:val="decimal"/>
      <w:suff w:val="space"/>
      <w:lvlText w:val="%1.%2.%3.%4.%5.%6.%7."/>
      <w:lvlJc w:val="left"/>
      <w:pPr>
        <w:ind w:left="3969" w:hanging="567"/>
      </w:pPr>
      <w:rPr>
        <w:rFonts w:hint="default"/>
      </w:rPr>
    </w:lvl>
    <w:lvl w:ilvl="7">
      <w:start w:val="1"/>
      <w:numFmt w:val="decimal"/>
      <w:suff w:val="space"/>
      <w:lvlText w:val="%1.%2.%3.%4.%5.%6.%7.%8."/>
      <w:lvlJc w:val="left"/>
      <w:pPr>
        <w:ind w:left="4536" w:hanging="567"/>
      </w:pPr>
      <w:rPr>
        <w:rFonts w:hint="default"/>
      </w:rPr>
    </w:lvl>
    <w:lvl w:ilvl="8">
      <w:start w:val="1"/>
      <w:numFmt w:val="decimal"/>
      <w:suff w:val="space"/>
      <w:lvlText w:val="%1.%2.%3.%4.%5.%6.%7.%8.%9."/>
      <w:lvlJc w:val="left"/>
      <w:pPr>
        <w:ind w:left="5103" w:hanging="567"/>
      </w:pPr>
      <w:rPr>
        <w:rFonts w:hint="default"/>
      </w:rPr>
    </w:lvl>
  </w:abstractNum>
  <w:abstractNum w:abstractNumId="36"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hint="default" w:ascii="Courier New" w:hAnsi="Courier New"/>
        <w:color w:val="000000" w:themeColor="text1"/>
      </w:rPr>
    </w:lvl>
    <w:lvl w:ilvl="1">
      <w:start w:val="1"/>
      <w:numFmt w:val="bullet"/>
      <w:lvlText w:val=""/>
      <w:lvlJc w:val="left"/>
      <w:pPr>
        <w:tabs>
          <w:tab w:val="num" w:pos="851"/>
        </w:tabs>
        <w:ind w:left="850" w:hanging="425"/>
      </w:pPr>
      <w:rPr>
        <w:rFonts w:hint="default" w:ascii="Wingdings" w:hAnsi="Wingdings"/>
        <w:color w:val="000000" w:themeColor="text1"/>
      </w:rPr>
    </w:lvl>
    <w:lvl w:ilvl="2">
      <w:start w:val="1"/>
      <w:numFmt w:val="bullet"/>
      <w:lvlText w:val=""/>
      <w:lvlJc w:val="left"/>
      <w:pPr>
        <w:tabs>
          <w:tab w:val="num" w:pos="1276"/>
        </w:tabs>
        <w:ind w:left="1275" w:hanging="425"/>
      </w:pPr>
      <w:rPr>
        <w:rFonts w:hint="default" w:ascii="Wingdings" w:hAnsi="Wingdings"/>
        <w:color w:val="000000" w:themeColor="text1"/>
      </w:rPr>
    </w:lvl>
    <w:lvl w:ilvl="3">
      <w:start w:val="1"/>
      <w:numFmt w:val="bullet"/>
      <w:lvlText w:val=""/>
      <w:lvlJc w:val="left"/>
      <w:pPr>
        <w:tabs>
          <w:tab w:val="num" w:pos="1701"/>
        </w:tabs>
        <w:ind w:left="1700" w:hanging="425"/>
      </w:pPr>
      <w:rPr>
        <w:rFonts w:hint="default" w:ascii="Wingdings" w:hAnsi="Wingdings"/>
        <w:color w:val="000000" w:themeColor="text1"/>
      </w:rPr>
    </w:lvl>
    <w:lvl w:ilvl="4">
      <w:start w:val="1"/>
      <w:numFmt w:val="bullet"/>
      <w:lvlText w:val=""/>
      <w:lvlJc w:val="left"/>
      <w:pPr>
        <w:tabs>
          <w:tab w:val="num" w:pos="2126"/>
        </w:tabs>
        <w:ind w:left="2125" w:hanging="425"/>
      </w:pPr>
      <w:rPr>
        <w:rFonts w:hint="default" w:ascii="Wingdings" w:hAnsi="Wingdings"/>
        <w:color w:val="000000" w:themeColor="text1"/>
      </w:rPr>
    </w:lvl>
    <w:lvl w:ilvl="5">
      <w:start w:val="1"/>
      <w:numFmt w:val="bullet"/>
      <w:lvlText w:val=""/>
      <w:lvlJc w:val="left"/>
      <w:pPr>
        <w:tabs>
          <w:tab w:val="num" w:pos="2552"/>
        </w:tabs>
        <w:ind w:left="2550" w:hanging="425"/>
      </w:pPr>
      <w:rPr>
        <w:rFonts w:hint="default" w:ascii="Wingdings" w:hAnsi="Wingdings"/>
        <w:color w:val="000000" w:themeColor="text1"/>
      </w:rPr>
    </w:lvl>
    <w:lvl w:ilvl="6">
      <w:start w:val="1"/>
      <w:numFmt w:val="bullet"/>
      <w:lvlText w:val=""/>
      <w:lvlJc w:val="left"/>
      <w:pPr>
        <w:tabs>
          <w:tab w:val="num" w:pos="2977"/>
        </w:tabs>
        <w:ind w:left="2975" w:hanging="425"/>
      </w:pPr>
      <w:rPr>
        <w:rFonts w:hint="default" w:ascii="Wingdings" w:hAnsi="Wingdings"/>
        <w:color w:val="000000" w:themeColor="text1"/>
      </w:rPr>
    </w:lvl>
    <w:lvl w:ilvl="7">
      <w:start w:val="1"/>
      <w:numFmt w:val="bullet"/>
      <w:lvlText w:val=""/>
      <w:lvlJc w:val="left"/>
      <w:pPr>
        <w:tabs>
          <w:tab w:val="num" w:pos="3402"/>
        </w:tabs>
        <w:ind w:left="3400" w:hanging="425"/>
      </w:pPr>
      <w:rPr>
        <w:rFonts w:hint="default" w:ascii="Wingdings" w:hAnsi="Wingdings"/>
        <w:color w:val="000000" w:themeColor="text1"/>
      </w:rPr>
    </w:lvl>
    <w:lvl w:ilvl="8">
      <w:start w:val="1"/>
      <w:numFmt w:val="bullet"/>
      <w:lvlText w:val=""/>
      <w:lvlJc w:val="left"/>
      <w:pPr>
        <w:tabs>
          <w:tab w:val="num" w:pos="3827"/>
        </w:tabs>
        <w:ind w:left="3825" w:hanging="425"/>
      </w:pPr>
      <w:rPr>
        <w:rFonts w:hint="default" w:ascii="Wingdings" w:hAnsi="Wingdings"/>
        <w:color w:val="000000" w:themeColor="text1"/>
      </w:rPr>
    </w:lvl>
  </w:abstractNum>
  <w:abstractNum w:abstractNumId="37"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10D5CD9"/>
    <w:multiLevelType w:val="multilevel"/>
    <w:tmpl w:val="F33E4012"/>
    <w:name w:val="List_Heading_Unnumbered2"/>
    <w:numStyleLink w:val="ListHeadingUnnumbered"/>
  </w:abstractNum>
  <w:abstractNum w:abstractNumId="39" w15:restartNumberingAfterBreak="0">
    <w:nsid w:val="42A20491"/>
    <w:multiLevelType w:val="multilevel"/>
    <w:tmpl w:val="38B6FFD8"/>
    <w:numStyleLink w:val="ListBullet2"/>
  </w:abstractNum>
  <w:abstractNum w:abstractNumId="40" w15:restartNumberingAfterBreak="0">
    <w:nsid w:val="438808A9"/>
    <w:multiLevelType w:val="multilevel"/>
    <w:tmpl w:val="9140E888"/>
    <w:name w:val="List_Heading_A2"/>
    <w:numStyleLink w:val="ListHeadingA"/>
  </w:abstractNum>
  <w:abstractNum w:abstractNumId="41" w15:restartNumberingAfterBreak="0">
    <w:nsid w:val="445A025C"/>
    <w:multiLevelType w:val="multilevel"/>
    <w:tmpl w:val="DF32393E"/>
    <w:name w:val="List_Schedules5"/>
    <w:lvl w:ilvl="0">
      <w:start w:val="1"/>
      <w:numFmt w:val="upperRoman"/>
      <w:pStyle w:val="DSSchedulesList"/>
      <w:lvlText w:val="Annex %1"/>
      <w:lvlJc w:val="left"/>
      <w:pPr>
        <w:tabs>
          <w:tab w:val="num" w:pos="1701"/>
        </w:tabs>
        <w:ind w:left="1701" w:hanging="1701"/>
      </w:pPr>
      <w:rPr>
        <w:rFonts w:hint="default" w:asciiTheme="majorHAnsi" w:hAnsiTheme="majorHAnsi"/>
        <w:b/>
        <w:color w:val="auto"/>
        <w:sz w:val="2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hint="default" w:ascii="Symbol" w:hAnsi="Symbol"/>
      </w:rPr>
    </w:lvl>
    <w:lvl w:ilvl="1">
      <w:start w:val="1"/>
      <w:numFmt w:val="bullet"/>
      <w:lvlText w:val=""/>
      <w:lvlJc w:val="left"/>
      <w:pPr>
        <w:tabs>
          <w:tab w:val="num" w:pos="850"/>
        </w:tabs>
        <w:ind w:left="850" w:hanging="425"/>
      </w:pPr>
      <w:rPr>
        <w:rFonts w:hint="default" w:ascii="Symbol" w:hAnsi="Symbol"/>
        <w:color w:val="auto"/>
      </w:rPr>
    </w:lvl>
    <w:lvl w:ilvl="2">
      <w:start w:val="1"/>
      <w:numFmt w:val="bullet"/>
      <w:lvlText w:val=""/>
      <w:lvlJc w:val="left"/>
      <w:pPr>
        <w:tabs>
          <w:tab w:val="num" w:pos="1275"/>
        </w:tabs>
        <w:ind w:left="1275" w:hanging="425"/>
      </w:pPr>
      <w:rPr>
        <w:rFonts w:hint="default" w:ascii="Symbol" w:hAnsi="Symbol"/>
        <w:color w:val="auto"/>
      </w:rPr>
    </w:lvl>
    <w:lvl w:ilvl="3">
      <w:start w:val="1"/>
      <w:numFmt w:val="bullet"/>
      <w:lvlText w:val=""/>
      <w:lvlJc w:val="left"/>
      <w:pPr>
        <w:tabs>
          <w:tab w:val="num" w:pos="1700"/>
        </w:tabs>
        <w:ind w:left="1700" w:hanging="425"/>
      </w:pPr>
      <w:rPr>
        <w:rFonts w:hint="default" w:ascii="Symbol" w:hAnsi="Symbol"/>
      </w:rPr>
    </w:lvl>
    <w:lvl w:ilvl="4">
      <w:start w:val="1"/>
      <w:numFmt w:val="bullet"/>
      <w:lvlText w:val=""/>
      <w:lvlJc w:val="left"/>
      <w:pPr>
        <w:tabs>
          <w:tab w:val="num" w:pos="2125"/>
        </w:tabs>
        <w:ind w:left="2125" w:hanging="425"/>
      </w:pPr>
      <w:rPr>
        <w:rFonts w:hint="default" w:ascii="Symbol" w:hAnsi="Symbol"/>
        <w:color w:val="auto"/>
      </w:rPr>
    </w:lvl>
    <w:lvl w:ilvl="5">
      <w:start w:val="1"/>
      <w:numFmt w:val="bullet"/>
      <w:lvlText w:val=""/>
      <w:lvlJc w:val="left"/>
      <w:pPr>
        <w:tabs>
          <w:tab w:val="num" w:pos="2550"/>
        </w:tabs>
        <w:ind w:left="2550" w:hanging="425"/>
      </w:pPr>
      <w:rPr>
        <w:rFonts w:hint="default" w:ascii="Symbol" w:hAnsi="Symbol"/>
        <w:color w:val="auto"/>
      </w:rPr>
    </w:lvl>
    <w:lvl w:ilvl="6">
      <w:start w:val="1"/>
      <w:numFmt w:val="bullet"/>
      <w:lvlText w:val=""/>
      <w:lvlJc w:val="left"/>
      <w:pPr>
        <w:tabs>
          <w:tab w:val="num" w:pos="2975"/>
        </w:tabs>
        <w:ind w:left="2975" w:hanging="425"/>
      </w:pPr>
      <w:rPr>
        <w:rFonts w:hint="default" w:ascii="Symbol" w:hAnsi="Symbol"/>
      </w:rPr>
    </w:lvl>
    <w:lvl w:ilvl="7">
      <w:start w:val="1"/>
      <w:numFmt w:val="bullet"/>
      <w:lvlText w:val=""/>
      <w:lvlJc w:val="left"/>
      <w:pPr>
        <w:tabs>
          <w:tab w:val="num" w:pos="3400"/>
        </w:tabs>
        <w:ind w:left="3400" w:hanging="425"/>
      </w:pPr>
      <w:rPr>
        <w:rFonts w:hint="default" w:ascii="Symbol" w:hAnsi="Symbol"/>
        <w:color w:val="auto"/>
      </w:rPr>
    </w:lvl>
    <w:lvl w:ilvl="8">
      <w:start w:val="1"/>
      <w:numFmt w:val="bullet"/>
      <w:lvlText w:val=""/>
      <w:lvlJc w:val="left"/>
      <w:pPr>
        <w:tabs>
          <w:tab w:val="num" w:pos="3825"/>
        </w:tabs>
        <w:ind w:left="3825" w:hanging="425"/>
      </w:pPr>
      <w:rPr>
        <w:rFonts w:hint="default" w:ascii="Symbol" w:hAnsi="Symbol"/>
        <w:color w:val="auto"/>
      </w:rPr>
    </w:lvl>
  </w:abstractNum>
  <w:abstractNum w:abstractNumId="44" w15:restartNumberingAfterBreak="0">
    <w:nsid w:val="49BB54B3"/>
    <w:multiLevelType w:val="multilevel"/>
    <w:tmpl w:val="FE18A96E"/>
    <w:name w:val="List_Schedules"/>
    <w:styleLink w:val="ListSchedules"/>
    <w:lvl w:ilvl="0">
      <w:start w:val="1"/>
      <w:numFmt w:val="decimal"/>
      <w:lvlText w:val="Annex %1"/>
      <w:lvlJc w:val="left"/>
      <w:pPr>
        <w:tabs>
          <w:tab w:val="num" w:pos="1418"/>
        </w:tabs>
        <w:ind w:left="1418" w:hanging="1418"/>
      </w:pPr>
      <w:rPr>
        <w:rFonts w:hint="default" w:asciiTheme="majorHAnsi" w:hAnsiTheme="majorHAnsi"/>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46" w15:restartNumberingAfterBreak="0">
    <w:nsid w:val="4D544AB7"/>
    <w:multiLevelType w:val="multilevel"/>
    <w:tmpl w:val="345C24F0"/>
    <w:name w:val="List_Heading_1a"/>
    <w:styleLink w:val="ListHeading1"/>
    <w:lvl w:ilvl="0">
      <w:start w:val="1"/>
      <w:numFmt w:val="decimal"/>
      <w:pStyle w:val="Heading1"/>
      <w:lvlText w:val="%1."/>
      <w:lvlJc w:val="left"/>
      <w:pPr>
        <w:tabs>
          <w:tab w:val="num" w:pos="851"/>
        </w:tabs>
        <w:ind w:left="851" w:hanging="851"/>
      </w:pPr>
      <w:rPr>
        <w:rFonts w:hint="default"/>
        <w:color w:val="auto"/>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47" w15:restartNumberingAfterBreak="0">
    <w:nsid w:val="50104E78"/>
    <w:multiLevelType w:val="multilevel"/>
    <w:tmpl w:val="9106002E"/>
    <w:name w:val="List_Heading_NonLegal"/>
    <w:styleLink w:val="ListHeadingNonLegal"/>
    <w:lvl w:ilvl="0">
      <w:start w:val="1"/>
      <w:numFmt w:val="decimal"/>
      <w:pStyle w:val="DSHeadingNonLegal1"/>
      <w:lvlText w:val="%1"/>
      <w:lvlJc w:val="left"/>
      <w:pPr>
        <w:tabs>
          <w:tab w:val="num" w:pos="0"/>
        </w:tabs>
        <w:ind w:left="0" w:hanging="851"/>
      </w:pPr>
      <w:rPr>
        <w:rFonts w:hint="default" w:asciiTheme="majorHAnsi" w:hAnsiTheme="majorHAnsi"/>
        <w:b/>
        <w:color w:val="auto"/>
        <w:sz w:val="21"/>
      </w:rPr>
    </w:lvl>
    <w:lvl w:ilvl="1">
      <w:start w:val="1"/>
      <w:numFmt w:val="decimal"/>
      <w:pStyle w:val="DSHeadingNonLegal2"/>
      <w:lvlText w:val="%1 · %2"/>
      <w:lvlJc w:val="left"/>
      <w:pPr>
        <w:tabs>
          <w:tab w:val="num" w:pos="0"/>
        </w:tabs>
        <w:ind w:left="0" w:hanging="851"/>
      </w:pPr>
      <w:rPr>
        <w:rFonts w:hint="default"/>
      </w:rPr>
    </w:lvl>
    <w:lvl w:ilvl="2">
      <w:start w:val="1"/>
      <w:numFmt w:val="decimal"/>
      <w:pStyle w:val="DSHeadingNonLegal3"/>
      <w:lvlText w:val="%1 · %2 · %3"/>
      <w:lvlJc w:val="left"/>
      <w:pPr>
        <w:tabs>
          <w:tab w:val="num" w:pos="0"/>
        </w:tabs>
        <w:ind w:left="0" w:hanging="851"/>
      </w:pPr>
      <w:rPr>
        <w:rFonts w:hint="default"/>
      </w:rPr>
    </w:lvl>
    <w:lvl w:ilvl="3">
      <w:start w:val="1"/>
      <w:numFmt w:val="lowerLetter"/>
      <w:pStyle w:val="DSHeadingNonLegal4"/>
      <w:lvlText w:val="(%4)"/>
      <w:lvlJc w:val="left"/>
      <w:pPr>
        <w:tabs>
          <w:tab w:val="num" w:pos="567"/>
        </w:tabs>
        <w:ind w:left="567" w:hanging="567"/>
      </w:pPr>
      <w:rPr>
        <w:rFonts w:hint="default"/>
        <w:color w:val="000000"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none"/>
      <w:lvlText w:val=""/>
      <w:lvlJc w:val="left"/>
      <w:pPr>
        <w:tabs>
          <w:tab w:val="num" w:pos="0"/>
        </w:tabs>
        <w:ind w:left="0" w:hanging="851"/>
      </w:pPr>
      <w:rPr>
        <w:rFonts w:hint="default"/>
      </w:rPr>
    </w:lvl>
    <w:lvl w:ilvl="6">
      <w:start w:val="1"/>
      <w:numFmt w:val="none"/>
      <w:lvlText w:val=""/>
      <w:lvlJc w:val="left"/>
      <w:pPr>
        <w:tabs>
          <w:tab w:val="num" w:pos="0"/>
        </w:tabs>
        <w:ind w:left="0" w:hanging="851"/>
      </w:pPr>
      <w:rPr>
        <w:rFonts w:hint="default"/>
      </w:rPr>
    </w:lvl>
    <w:lvl w:ilvl="7">
      <w:start w:val="1"/>
      <w:numFmt w:val="none"/>
      <w:lvlText w:val=""/>
      <w:lvlJc w:val="left"/>
      <w:pPr>
        <w:tabs>
          <w:tab w:val="num" w:pos="0"/>
        </w:tabs>
        <w:ind w:left="0" w:hanging="851"/>
      </w:pPr>
      <w:rPr>
        <w:rFonts w:hint="default"/>
      </w:rPr>
    </w:lvl>
    <w:lvl w:ilvl="8">
      <w:start w:val="1"/>
      <w:numFmt w:val="none"/>
      <w:lvlText w:val=""/>
      <w:lvlJc w:val="left"/>
      <w:pPr>
        <w:tabs>
          <w:tab w:val="num" w:pos="0"/>
        </w:tabs>
        <w:ind w:left="0" w:hanging="851"/>
      </w:pPr>
      <w:rPr>
        <w:rFonts w:hint="default"/>
        <w:color w:val="auto"/>
      </w:rPr>
    </w:lvl>
  </w:abstractNum>
  <w:abstractNum w:abstractNumId="48" w15:restartNumberingAfterBreak="0">
    <w:nsid w:val="512711D7"/>
    <w:multiLevelType w:val="multilevel"/>
    <w:tmpl w:val="C8E8E6C2"/>
    <w:name w:val="List_NumberedList_A2"/>
    <w:numStyleLink w:val="ListNumberedListA"/>
  </w:abstractNum>
  <w:abstractNum w:abstractNumId="49" w15:restartNumberingAfterBreak="0">
    <w:nsid w:val="55BF527A"/>
    <w:multiLevelType w:val="multilevel"/>
    <w:tmpl w:val="C8E8E6C2"/>
    <w:name w:val="List_NumberedList_A"/>
    <w:styleLink w:val="ListNumberedListA"/>
    <w:lvl w:ilvl="0">
      <w:start w:val="1"/>
      <w:numFmt w:val="upperLetter"/>
      <w:lvlText w:val="%1."/>
      <w:lvlJc w:val="left"/>
      <w:pPr>
        <w:tabs>
          <w:tab w:val="num" w:pos="567"/>
        </w:tabs>
        <w:ind w:left="567" w:hanging="567"/>
      </w:pPr>
      <w:rPr>
        <w:rFonts w:hint="default" w:asciiTheme="minorHAnsi" w:hAnsiTheme="minorHAnsi"/>
        <w:color w:val="auto"/>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0" w15:restartNumberingAfterBreak="0">
    <w:nsid w:val="57B27EEA"/>
    <w:multiLevelType w:val="multilevel"/>
    <w:tmpl w:val="22AEBAE0"/>
    <w:name w:val="List_Heading_NoToc"/>
    <w:lvl w:ilvl="0">
      <w:start w:val="1"/>
      <w:numFmt w:val="decimal"/>
      <w:lvlText w:val="%1."/>
      <w:lvlJc w:val="left"/>
      <w:pPr>
        <w:ind w:left="851" w:hanging="851"/>
      </w:pPr>
      <w:rPr>
        <w:rFonts w:hint="default" w:asciiTheme="majorHAnsi" w:hAnsiTheme="majorHAnsi"/>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1"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52"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hint="default" w:ascii="Symbol" w:hAnsi="Symbol"/>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53" w15:restartNumberingAfterBreak="0">
    <w:nsid w:val="61A67B3C"/>
    <w:multiLevelType w:val="multilevel"/>
    <w:tmpl w:val="8D7E93A8"/>
    <w:name w:val="List_Bullet_3_Indent"/>
    <w:styleLink w:val="ListBullet3Indent"/>
    <w:lvl w:ilvl="0">
      <w:start w:val="1"/>
      <w:numFmt w:val="bullet"/>
      <w:pStyle w:val="DSBullet3Indent"/>
      <w:lvlText w:val=""/>
      <w:lvlJc w:val="left"/>
      <w:pPr>
        <w:ind w:left="1134" w:hanging="567"/>
      </w:pPr>
      <w:rPr>
        <w:rFonts w:hint="default" w:ascii="Symbol" w:hAnsi="Symbol"/>
        <w:color w:val="auto"/>
      </w:rPr>
    </w:lvl>
    <w:lvl w:ilvl="1">
      <w:start w:val="1"/>
      <w:numFmt w:val="bullet"/>
      <w:lvlText w:val=""/>
      <w:lvlJc w:val="left"/>
      <w:pPr>
        <w:ind w:left="1701" w:hanging="567"/>
      </w:pPr>
      <w:rPr>
        <w:rFonts w:hint="default" w:ascii="Symbol" w:hAnsi="Symbol"/>
        <w:color w:val="auto"/>
      </w:rPr>
    </w:lvl>
    <w:lvl w:ilvl="2">
      <w:start w:val="1"/>
      <w:numFmt w:val="bullet"/>
      <w:lvlText w:val=""/>
      <w:lvlJc w:val="left"/>
      <w:pPr>
        <w:tabs>
          <w:tab w:val="num" w:pos="1134"/>
        </w:tabs>
        <w:ind w:left="2268" w:hanging="567"/>
      </w:pPr>
      <w:rPr>
        <w:rFonts w:hint="default" w:ascii="Wingdings" w:hAnsi="Wingdings"/>
        <w:color w:val="auto"/>
      </w:rPr>
    </w:lvl>
    <w:lvl w:ilvl="3">
      <w:start w:val="1"/>
      <w:numFmt w:val="none"/>
      <w:lvlText w:val=""/>
      <w:lvlJc w:val="left"/>
      <w:pPr>
        <w:ind w:left="2835" w:hanging="567"/>
      </w:pPr>
      <w:rPr>
        <w:rFonts w:hint="default"/>
      </w:rPr>
    </w:lvl>
    <w:lvl w:ilvl="4">
      <w:start w:val="1"/>
      <w:numFmt w:val="none"/>
      <w:lvlText w:val=""/>
      <w:lvlJc w:val="left"/>
      <w:pPr>
        <w:ind w:left="3402" w:hanging="567"/>
      </w:pPr>
      <w:rPr>
        <w:rFonts w:hint="default"/>
      </w:rPr>
    </w:lvl>
    <w:lvl w:ilvl="5">
      <w:start w:val="1"/>
      <w:numFmt w:val="none"/>
      <w:lvlText w:val=""/>
      <w:lvlJc w:val="left"/>
      <w:pPr>
        <w:ind w:left="3969" w:hanging="567"/>
      </w:pPr>
      <w:rPr>
        <w:rFonts w:hint="default"/>
      </w:rPr>
    </w:lvl>
    <w:lvl w:ilvl="6">
      <w:start w:val="1"/>
      <w:numFmt w:val="none"/>
      <w:lvlText w:val=""/>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
      <w:lvlJc w:val="left"/>
      <w:pPr>
        <w:ind w:left="5670" w:hanging="567"/>
      </w:pPr>
      <w:rPr>
        <w:rFonts w:hint="default"/>
      </w:rPr>
    </w:lvl>
  </w:abstractNum>
  <w:abstractNum w:abstractNumId="54" w15:restartNumberingAfterBreak="0">
    <w:nsid w:val="61C57B3B"/>
    <w:multiLevelType w:val="multilevel"/>
    <w:tmpl w:val="F1F87D38"/>
    <w:name w:val="List_Productions3"/>
    <w:numStyleLink w:val="ListProductions"/>
  </w:abstractNum>
  <w:abstractNum w:abstractNumId="55"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56"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hint="default" w:asciiTheme="majorHAnsi" w:hAnsiTheme="majorHAnsi"/>
        <w:b/>
        <w:color w:val="auto"/>
        <w:sz w:val="21"/>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57"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58"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59"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64"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hint="default" w:asciiTheme="majorHAnsi" w:hAnsiTheme="majorHAnsi"/>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69"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hint="default" w:ascii="Symbol" w:hAnsi="Symbol"/>
        <w:color w:val="auto"/>
      </w:rPr>
    </w:lvl>
    <w:lvl w:ilvl="1">
      <w:start w:val="1"/>
      <w:numFmt w:val="bullet"/>
      <w:lvlText w:val=""/>
      <w:lvlJc w:val="left"/>
      <w:pPr>
        <w:tabs>
          <w:tab w:val="num" w:pos="1276"/>
        </w:tabs>
        <w:ind w:left="1275" w:hanging="425"/>
      </w:pPr>
      <w:rPr>
        <w:rFonts w:hint="default" w:ascii="Symbol" w:hAnsi="Symbol"/>
      </w:rPr>
    </w:lvl>
    <w:lvl w:ilvl="2">
      <w:start w:val="1"/>
      <w:numFmt w:val="bullet"/>
      <w:lvlText w:val="□"/>
      <w:lvlJc w:val="left"/>
      <w:pPr>
        <w:tabs>
          <w:tab w:val="num" w:pos="1701"/>
        </w:tabs>
        <w:ind w:left="1701" w:hanging="426"/>
      </w:pPr>
      <w:rPr>
        <w:rFonts w:hint="default" w:ascii="Calibri" w:hAnsi="Calibri"/>
      </w:rPr>
    </w:lvl>
    <w:lvl w:ilvl="3">
      <w:start w:val="1"/>
      <w:numFmt w:val="bullet"/>
      <w:lvlText w:val=""/>
      <w:lvlJc w:val="left"/>
      <w:pPr>
        <w:tabs>
          <w:tab w:val="num" w:pos="2126"/>
        </w:tabs>
        <w:ind w:left="2125" w:hanging="425"/>
      </w:pPr>
      <w:rPr>
        <w:rFonts w:hint="default" w:ascii="Symbol" w:hAnsi="Symbol"/>
      </w:rPr>
    </w:lvl>
    <w:lvl w:ilvl="4">
      <w:start w:val="1"/>
      <w:numFmt w:val="bullet"/>
      <w:lvlText w:val=""/>
      <w:lvlJc w:val="left"/>
      <w:pPr>
        <w:tabs>
          <w:tab w:val="num" w:pos="2551"/>
        </w:tabs>
        <w:ind w:left="2550" w:hanging="425"/>
      </w:pPr>
      <w:rPr>
        <w:rFonts w:hint="default" w:ascii="Symbol" w:hAnsi="Symbol"/>
      </w:rPr>
    </w:lvl>
    <w:lvl w:ilvl="5">
      <w:start w:val="1"/>
      <w:numFmt w:val="bullet"/>
      <w:lvlText w:val=""/>
      <w:lvlJc w:val="left"/>
      <w:pPr>
        <w:tabs>
          <w:tab w:val="num" w:pos="2977"/>
        </w:tabs>
        <w:ind w:left="2975" w:hanging="425"/>
      </w:pPr>
      <w:rPr>
        <w:rFonts w:hint="default" w:ascii="Symbol" w:hAnsi="Symbol"/>
      </w:rPr>
    </w:lvl>
    <w:lvl w:ilvl="6">
      <w:start w:val="1"/>
      <w:numFmt w:val="bullet"/>
      <w:lvlText w:val=""/>
      <w:lvlJc w:val="left"/>
      <w:pPr>
        <w:tabs>
          <w:tab w:val="num" w:pos="3402"/>
        </w:tabs>
        <w:ind w:left="3400" w:hanging="425"/>
      </w:pPr>
      <w:rPr>
        <w:rFonts w:hint="default" w:ascii="Symbol" w:hAnsi="Symbol"/>
      </w:rPr>
    </w:lvl>
    <w:lvl w:ilvl="7">
      <w:start w:val="1"/>
      <w:numFmt w:val="bullet"/>
      <w:lvlText w:val=""/>
      <w:lvlJc w:val="left"/>
      <w:pPr>
        <w:tabs>
          <w:tab w:val="num" w:pos="3827"/>
        </w:tabs>
        <w:ind w:left="3825" w:hanging="425"/>
      </w:pPr>
      <w:rPr>
        <w:rFonts w:hint="default" w:ascii="Symbol" w:hAnsi="Symbol"/>
      </w:rPr>
    </w:lvl>
    <w:lvl w:ilvl="8">
      <w:start w:val="1"/>
      <w:numFmt w:val="bullet"/>
      <w:lvlText w:val=""/>
      <w:lvlJc w:val="left"/>
      <w:pPr>
        <w:tabs>
          <w:tab w:val="num" w:pos="4252"/>
        </w:tabs>
        <w:ind w:left="4250" w:hanging="425"/>
      </w:pPr>
      <w:rPr>
        <w:rFonts w:hint="default" w:ascii="Symbol" w:hAnsi="Symbol"/>
      </w:rPr>
    </w:lvl>
  </w:abstractNum>
  <w:abstractNum w:abstractNumId="70"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72" w15:restartNumberingAfterBreak="0">
    <w:nsid w:val="7CDD0EA5"/>
    <w:multiLevelType w:val="multilevel"/>
    <w:tmpl w:val="18C0D82A"/>
    <w:name w:val="List_NumberedList_I_Indent2"/>
    <w:lvl w:ilvl="0">
      <w:start w:val="1"/>
      <w:numFmt w:val="upperRoman"/>
      <w:pStyle w:val="DSNumberedListIIndent"/>
      <w:suff w:val="space"/>
      <w:lvlText w:val="%1."/>
      <w:lvlJc w:val="left"/>
      <w:pPr>
        <w:ind w:left="567" w:firstLine="0"/>
      </w:pPr>
      <w:rPr>
        <w:rFonts w:hint="default" w:asciiTheme="minorHAnsi" w:hAnsiTheme="minorHAnsi"/>
        <w:color w:val="auto"/>
      </w:rPr>
    </w:lvl>
    <w:lvl w:ilvl="1">
      <w:start w:val="1"/>
      <w:numFmt w:val="upperRoman"/>
      <w:suff w:val="space"/>
      <w:lvlText w:val="%1.%2."/>
      <w:lvlJc w:val="left"/>
      <w:pPr>
        <w:ind w:left="567" w:firstLine="0"/>
      </w:pPr>
      <w:rPr>
        <w:rFonts w:hint="default"/>
      </w:rPr>
    </w:lvl>
    <w:lvl w:ilvl="2">
      <w:start w:val="1"/>
      <w:numFmt w:val="upperRoman"/>
      <w:suff w:val="space"/>
      <w:lvlText w:val="%1.%2.%3."/>
      <w:lvlJc w:val="left"/>
      <w:pPr>
        <w:ind w:left="567" w:firstLine="0"/>
      </w:pPr>
      <w:rPr>
        <w:rFonts w:hint="default"/>
      </w:rPr>
    </w:lvl>
    <w:lvl w:ilvl="3">
      <w:start w:val="1"/>
      <w:numFmt w:val="upperRoman"/>
      <w:suff w:val="space"/>
      <w:lvlText w:val="%1.%2.%3.%4."/>
      <w:lvlJc w:val="left"/>
      <w:pPr>
        <w:ind w:left="567" w:firstLine="0"/>
      </w:pPr>
      <w:rPr>
        <w:rFonts w:hint="default"/>
      </w:rPr>
    </w:lvl>
    <w:lvl w:ilvl="4">
      <w:start w:val="1"/>
      <w:numFmt w:val="upperRoman"/>
      <w:suff w:val="space"/>
      <w:lvlText w:val="%1.%2.%3.%4.%5."/>
      <w:lvlJc w:val="left"/>
      <w:pPr>
        <w:ind w:left="567" w:firstLine="0"/>
      </w:pPr>
      <w:rPr>
        <w:rFonts w:hint="default"/>
      </w:rPr>
    </w:lvl>
    <w:lvl w:ilvl="5">
      <w:start w:val="1"/>
      <w:numFmt w:val="upperRoman"/>
      <w:suff w:val="space"/>
      <w:lvlText w:val="%1.%2.%3.%4.%5.%6."/>
      <w:lvlJc w:val="left"/>
      <w:pPr>
        <w:ind w:left="567" w:firstLine="0"/>
      </w:pPr>
      <w:rPr>
        <w:rFonts w:hint="default"/>
      </w:rPr>
    </w:lvl>
    <w:lvl w:ilvl="6">
      <w:start w:val="1"/>
      <w:numFmt w:val="upperRoman"/>
      <w:suff w:val="space"/>
      <w:lvlText w:val="%1.%2.%3.%4.%5.%6.%7."/>
      <w:lvlJc w:val="left"/>
      <w:pPr>
        <w:ind w:left="567" w:firstLine="0"/>
      </w:pPr>
      <w:rPr>
        <w:rFonts w:hint="default"/>
      </w:rPr>
    </w:lvl>
    <w:lvl w:ilvl="7">
      <w:start w:val="1"/>
      <w:numFmt w:val="upperRoman"/>
      <w:suff w:val="space"/>
      <w:lvlText w:val="%1.%2.%3.%4.%5.%6.%7.%8."/>
      <w:lvlJc w:val="left"/>
      <w:pPr>
        <w:ind w:left="567" w:firstLine="0"/>
      </w:pPr>
      <w:rPr>
        <w:rFonts w:hint="default"/>
      </w:rPr>
    </w:lvl>
    <w:lvl w:ilvl="8">
      <w:start w:val="1"/>
      <w:numFmt w:val="upperRoman"/>
      <w:suff w:val="space"/>
      <w:lvlText w:val="%1.%2.%3.%4.%5.%6.%7.%8.%9."/>
      <w:lvlJc w:val="left"/>
      <w:pPr>
        <w:ind w:left="567" w:firstLine="0"/>
      </w:pPr>
      <w:rPr>
        <w:rFonts w:hint="default"/>
      </w:rPr>
    </w:lvl>
  </w:abstractNum>
  <w:abstractNum w:abstractNumId="73" w15:restartNumberingAfterBreak="0">
    <w:nsid w:val="7FBF216F"/>
    <w:multiLevelType w:val="multilevel"/>
    <w:tmpl w:val="D320F104"/>
    <w:name w:val="DS_NumberedList_1_Indent3"/>
    <w:lvl w:ilvl="0">
      <w:start w:val="1"/>
      <w:numFmt w:val="decimal"/>
      <w:pStyle w:val="DSNumberedList1Indent"/>
      <w:suff w:val="space"/>
      <w:lvlText w:val="%1."/>
      <w:lvlJc w:val="left"/>
      <w:pPr>
        <w:ind w:left="567" w:firstLine="0"/>
      </w:pPr>
      <w:rPr>
        <w:rFonts w:hint="default" w:asciiTheme="minorHAnsi" w:hAnsiTheme="minorHAnsi"/>
        <w:color w:val="auto"/>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num w:numId="1" w16cid:durableId="1554536299">
    <w:abstractNumId w:val="0"/>
  </w:num>
  <w:num w:numId="2" w16cid:durableId="151214820">
    <w:abstractNumId w:val="52"/>
  </w:num>
  <w:num w:numId="3" w16cid:durableId="127360565">
    <w:abstractNumId w:val="56"/>
  </w:num>
  <w:num w:numId="4" w16cid:durableId="529756983">
    <w:abstractNumId w:val="24"/>
  </w:num>
  <w:num w:numId="5" w16cid:durableId="1207372372">
    <w:abstractNumId w:val="47"/>
  </w:num>
  <w:num w:numId="6" w16cid:durableId="629895723">
    <w:abstractNumId w:val="13"/>
  </w:num>
  <w:num w:numId="7" w16cid:durableId="127286367">
    <w:abstractNumId w:val="31"/>
  </w:num>
  <w:num w:numId="8" w16cid:durableId="253250696">
    <w:abstractNumId w:val="49"/>
  </w:num>
  <w:num w:numId="9" w16cid:durableId="830026600">
    <w:abstractNumId w:val="33"/>
  </w:num>
  <w:num w:numId="10" w16cid:durableId="1012992582">
    <w:abstractNumId w:val="14"/>
  </w:num>
  <w:num w:numId="11" w16cid:durableId="314145122">
    <w:abstractNumId w:val="18"/>
  </w:num>
  <w:num w:numId="12" w16cid:durableId="1062749585">
    <w:abstractNumId w:val="7"/>
  </w:num>
  <w:num w:numId="13" w16cid:durableId="887958976">
    <w:abstractNumId w:val="27"/>
  </w:num>
  <w:num w:numId="14" w16cid:durableId="656611529">
    <w:abstractNumId w:val="26"/>
  </w:num>
  <w:num w:numId="15" w16cid:durableId="345795454">
    <w:abstractNumId w:val="53"/>
  </w:num>
  <w:num w:numId="16" w16cid:durableId="1204175781">
    <w:abstractNumId w:val="44"/>
  </w:num>
  <w:num w:numId="17" w16cid:durableId="445152070">
    <w:abstractNumId w:val="8"/>
  </w:num>
  <w:num w:numId="18" w16cid:durableId="1139958524">
    <w:abstractNumId w:val="5"/>
  </w:num>
  <w:num w:numId="19" w16cid:durableId="1093093564">
    <w:abstractNumId w:val="32"/>
  </w:num>
  <w:num w:numId="20" w16cid:durableId="415828426">
    <w:abstractNumId w:val="54"/>
  </w:num>
  <w:num w:numId="21" w16cid:durableId="1204364846">
    <w:abstractNumId w:val="23"/>
  </w:num>
  <w:num w:numId="22" w16cid:durableId="231474152">
    <w:abstractNumId w:val="35"/>
  </w:num>
  <w:num w:numId="23" w16cid:durableId="1694578415">
    <w:abstractNumId w:val="3"/>
  </w:num>
  <w:num w:numId="24" w16cid:durableId="781728988">
    <w:abstractNumId w:val="17"/>
  </w:num>
  <w:num w:numId="25" w16cid:durableId="131219704">
    <w:abstractNumId w:val="11"/>
  </w:num>
  <w:num w:numId="26" w16cid:durableId="1630090411">
    <w:abstractNumId w:val="21"/>
  </w:num>
  <w:num w:numId="27" w16cid:durableId="957179727">
    <w:abstractNumId w:val="73"/>
  </w:num>
  <w:num w:numId="28" w16cid:durableId="1548951115">
    <w:abstractNumId w:val="29"/>
  </w:num>
  <w:num w:numId="29" w16cid:durableId="854732527">
    <w:abstractNumId w:val="72"/>
  </w:num>
  <w:num w:numId="30" w16cid:durableId="1896772417">
    <w:abstractNumId w:val="10"/>
  </w:num>
  <w:num w:numId="31" w16cid:durableId="460345816">
    <w:abstractNumId w:val="46"/>
  </w:num>
  <w:num w:numId="32" w16cid:durableId="843710547">
    <w:abstractNumId w:val="34"/>
  </w:num>
  <w:num w:numId="33" w16cid:durableId="1058940230">
    <w:abstractNumId w:val="38"/>
  </w:num>
  <w:num w:numId="34" w16cid:durableId="411390275">
    <w:abstractNumId w:val="2"/>
  </w:num>
  <w:num w:numId="35" w16cid:durableId="309406666">
    <w:abstractNumId w:val="62"/>
  </w:num>
  <w:num w:numId="36" w16cid:durableId="1880587103">
    <w:abstractNumId w:val="30"/>
  </w:num>
  <w:num w:numId="37" w16cid:durableId="31612358">
    <w:abstractNumId w:val="41"/>
  </w:num>
  <w:num w:numId="38" w16cid:durableId="1181430623">
    <w:abstractNumId w:val="39"/>
  </w:num>
  <w:num w:numId="39" w16cid:durableId="18030355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374684">
    <w:abstractNumId w:val="47"/>
    <w:lvlOverride w:ilvl="0">
      <w:lvl w:ilvl="0">
        <w:start w:val="1"/>
        <w:numFmt w:val="decimal"/>
        <w:pStyle w:val="DSHeadingNonLegal1"/>
        <w:lvlText w:val="%1"/>
        <w:lvlJc w:val="left"/>
        <w:pPr>
          <w:tabs>
            <w:tab w:val="num" w:pos="0"/>
          </w:tabs>
          <w:ind w:left="0" w:hanging="1134"/>
        </w:pPr>
        <w:rPr>
          <w:rFonts w:hint="default" w:asciiTheme="majorHAnsi" w:hAnsiTheme="majorHAnsi"/>
          <w:b/>
          <w:i w:val="0"/>
          <w:color w:val="auto"/>
          <w:sz w:val="21"/>
          <w:szCs w:val="21"/>
        </w:rPr>
      </w:lvl>
    </w:lvlOverride>
  </w:num>
  <w:num w:numId="41" w16cid:durableId="1528912428">
    <w:abstractNumId w:val="20"/>
  </w:num>
  <w:num w:numId="42" w16cid:durableId="853567613">
    <w:abstractNumId w:val="7"/>
  </w:num>
  <w:num w:numId="43" w16cid:durableId="862330259">
    <w:abstractNumId w:val="7"/>
  </w:num>
  <w:num w:numId="44" w16cid:durableId="2051568559">
    <w:abstractNumId w:val="47"/>
  </w:num>
  <w:num w:numId="45" w16cid:durableId="17991762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9315">
    <w:abstractNumId w:val="35"/>
  </w:num>
  <w:num w:numId="47" w16cid:durableId="665596464">
    <w:abstractNumId w:val="35"/>
  </w:num>
  <w:num w:numId="48" w16cid:durableId="1949728737">
    <w:abstractNumId w:val="35"/>
  </w:num>
  <w:num w:numId="49" w16cid:durableId="1634095122">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SortMethod w:val="00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82"/>
    <w:rsid w:val="0003045A"/>
    <w:rsid w:val="00042CA0"/>
    <w:rsid w:val="0009303B"/>
    <w:rsid w:val="000E193B"/>
    <w:rsid w:val="001709A5"/>
    <w:rsid w:val="001F5899"/>
    <w:rsid w:val="0020214B"/>
    <w:rsid w:val="00235DE8"/>
    <w:rsid w:val="00344027"/>
    <w:rsid w:val="003B0C15"/>
    <w:rsid w:val="003B7D61"/>
    <w:rsid w:val="00423112"/>
    <w:rsid w:val="0046265F"/>
    <w:rsid w:val="00605DA3"/>
    <w:rsid w:val="00685245"/>
    <w:rsid w:val="006A34B9"/>
    <w:rsid w:val="00721CB2"/>
    <w:rsid w:val="00735641"/>
    <w:rsid w:val="008055FD"/>
    <w:rsid w:val="008728C4"/>
    <w:rsid w:val="00881EEF"/>
    <w:rsid w:val="008C52BA"/>
    <w:rsid w:val="008F2B82"/>
    <w:rsid w:val="00903F36"/>
    <w:rsid w:val="009823A8"/>
    <w:rsid w:val="009B037F"/>
    <w:rsid w:val="009E380B"/>
    <w:rsid w:val="009F059A"/>
    <w:rsid w:val="00A13215"/>
    <w:rsid w:val="00A16DC9"/>
    <w:rsid w:val="00AE3F83"/>
    <w:rsid w:val="00B46262"/>
    <w:rsid w:val="00B52112"/>
    <w:rsid w:val="00B86F68"/>
    <w:rsid w:val="00B9233A"/>
    <w:rsid w:val="00BA3C16"/>
    <w:rsid w:val="00BC5B8A"/>
    <w:rsid w:val="00BF5912"/>
    <w:rsid w:val="00C23A2A"/>
    <w:rsid w:val="00C521A2"/>
    <w:rsid w:val="00C766B8"/>
    <w:rsid w:val="00CB5E08"/>
    <w:rsid w:val="00D17B68"/>
    <w:rsid w:val="00D20D46"/>
    <w:rsid w:val="00E3650A"/>
    <w:rsid w:val="00E50427"/>
    <w:rsid w:val="00F11026"/>
    <w:rsid w:val="00F917EB"/>
    <w:rsid w:val="00FF1E8C"/>
    <w:rsid w:val="01B65186"/>
    <w:rsid w:val="02382008"/>
    <w:rsid w:val="042CDDE2"/>
    <w:rsid w:val="04D81A7C"/>
    <w:rsid w:val="07305FBA"/>
    <w:rsid w:val="0B2B12C9"/>
    <w:rsid w:val="102F2C61"/>
    <w:rsid w:val="1695C2C5"/>
    <w:rsid w:val="173CF731"/>
    <w:rsid w:val="20B75C64"/>
    <w:rsid w:val="2363C68B"/>
    <w:rsid w:val="239ED5B5"/>
    <w:rsid w:val="366D3B9D"/>
    <w:rsid w:val="3723FEDE"/>
    <w:rsid w:val="38DB22AB"/>
    <w:rsid w:val="3C400AF1"/>
    <w:rsid w:val="3C69A91C"/>
    <w:rsid w:val="3F5EE847"/>
    <w:rsid w:val="41CD40AD"/>
    <w:rsid w:val="441B27B6"/>
    <w:rsid w:val="4834707E"/>
    <w:rsid w:val="488FFFFB"/>
    <w:rsid w:val="4ACF3EA9"/>
    <w:rsid w:val="4B6B47D9"/>
    <w:rsid w:val="511D1251"/>
    <w:rsid w:val="55E69DB0"/>
    <w:rsid w:val="5795106C"/>
    <w:rsid w:val="57B5123E"/>
    <w:rsid w:val="591700F4"/>
    <w:rsid w:val="60B76085"/>
    <w:rsid w:val="6D597270"/>
    <w:rsid w:val="7051A65D"/>
    <w:rsid w:val="7456C94E"/>
    <w:rsid w:val="74FD709E"/>
    <w:rsid w:val="7C1C807A"/>
    <w:rsid w:val="7E8DF5B6"/>
    <w:rsid w:val="7F4BA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20CBB"/>
  <w15:chartTrackingRefBased/>
  <w15:docId w15:val="{02CDB9EF-EAB0-4E74-A6D1-CB7C3081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uiPriority="1" w:semiHidden="1" w:unhideWhenUsed="1"/>
    <w:lsdException w:name="List Bullet 3" w:uiPriority="1"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spacing w:after="120" w:line="280" w:lineRule="atLeast"/>
    </w:pPr>
    <w:rPr>
      <w:sz w:val="21"/>
    </w:rPr>
  </w:style>
  <w:style w:type="paragraph" w:styleId="Heading1">
    <w:name w:val="heading 1"/>
    <w:basedOn w:val="Normal"/>
    <w:next w:val="Normal"/>
    <w:link w:val="Heading1Char"/>
    <w:uiPriority w:val="2"/>
    <w:qFormat/>
    <w:pPr>
      <w:numPr>
        <w:numId w:val="31"/>
      </w:numPr>
      <w:outlineLvl w:val="0"/>
    </w:pPr>
    <w:rPr>
      <w:rFonts w:asciiTheme="majorHAnsi" w:hAnsiTheme="majorHAnsi" w:eastAsiaTheme="majorEastAsia" w:cstheme="majorBidi"/>
      <w:b/>
      <w:szCs w:val="32"/>
    </w:rPr>
  </w:style>
  <w:style w:type="paragraph" w:styleId="Heading2">
    <w:name w:val="heading 2"/>
    <w:basedOn w:val="Normal"/>
    <w:next w:val="Normal"/>
    <w:link w:val="Heading2Char"/>
    <w:uiPriority w:val="2"/>
    <w:qFormat/>
    <w:pPr>
      <w:numPr>
        <w:ilvl w:val="1"/>
        <w:numId w:val="31"/>
      </w:numPr>
      <w:spacing w:before="200" w:after="100"/>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2"/>
    <w:qFormat/>
    <w:pPr>
      <w:numPr>
        <w:ilvl w:val="2"/>
        <w:numId w:val="31"/>
      </w:numPr>
      <w:spacing w:before="100" w:after="60"/>
      <w:outlineLvl w:val="2"/>
    </w:pPr>
    <w:rPr>
      <w:rFonts w:asciiTheme="majorHAnsi" w:hAnsiTheme="majorHAnsi" w:eastAsiaTheme="majorEastAsia" w:cstheme="majorBidi"/>
      <w:b/>
      <w:szCs w:val="24"/>
    </w:rPr>
  </w:style>
  <w:style w:type="paragraph" w:styleId="Heading4">
    <w:name w:val="heading 4"/>
    <w:basedOn w:val="Normal"/>
    <w:next w:val="Normal"/>
    <w:link w:val="Heading4Char"/>
    <w:uiPriority w:val="2"/>
    <w:qFormat/>
    <w:pPr>
      <w:numPr>
        <w:ilvl w:val="3"/>
        <w:numId w:val="31"/>
      </w:numPr>
      <w:outlineLvl w:val="3"/>
    </w:pPr>
    <w:rPr>
      <w:rFonts w:asciiTheme="majorHAnsi" w:hAnsiTheme="majorHAnsi" w:eastAsiaTheme="majorEastAsia" w:cstheme="majorBidi"/>
      <w:iCs/>
    </w:rPr>
  </w:style>
  <w:style w:type="paragraph" w:styleId="Heading5">
    <w:name w:val="heading 5"/>
    <w:basedOn w:val="Normal"/>
    <w:next w:val="Normal"/>
    <w:link w:val="Heading5Char"/>
    <w:uiPriority w:val="2"/>
    <w:qFormat/>
    <w:pPr>
      <w:numPr>
        <w:ilvl w:val="4"/>
        <w:numId w:val="31"/>
      </w:numPr>
      <w:outlineLvl w:val="4"/>
    </w:pPr>
    <w:rPr>
      <w:rFonts w:asciiTheme="majorHAnsi" w:hAnsiTheme="majorHAnsi" w:eastAsiaTheme="majorEastAsia" w:cstheme="majorBidi"/>
    </w:rPr>
  </w:style>
  <w:style w:type="paragraph" w:styleId="Heading6">
    <w:name w:val="heading 6"/>
    <w:basedOn w:val="Normal"/>
    <w:next w:val="Normal"/>
    <w:link w:val="Heading6Char"/>
    <w:uiPriority w:val="2"/>
    <w:qFormat/>
    <w:pPr>
      <w:numPr>
        <w:ilvl w:val="5"/>
        <w:numId w:val="31"/>
      </w:numPr>
      <w:outlineLvl w:val="5"/>
    </w:pPr>
    <w:rPr>
      <w:rFonts w:asciiTheme="majorHAnsi" w:hAnsiTheme="majorHAnsi" w:eastAsiaTheme="majorEastAsia" w:cstheme="majorBidi"/>
    </w:rPr>
  </w:style>
  <w:style w:type="paragraph" w:styleId="Heading7">
    <w:name w:val="heading 7"/>
    <w:basedOn w:val="Normal"/>
    <w:next w:val="Normal"/>
    <w:link w:val="Heading7Char"/>
    <w:uiPriority w:val="2"/>
    <w:qFormat/>
    <w:pPr>
      <w:numPr>
        <w:ilvl w:val="6"/>
        <w:numId w:val="31"/>
      </w:numPr>
      <w:outlineLvl w:val="6"/>
    </w:pPr>
    <w:rPr>
      <w:rFonts w:asciiTheme="majorHAnsi" w:hAnsiTheme="majorHAnsi" w:eastAsiaTheme="majorEastAsia" w:cstheme="majorBidi"/>
      <w:iCs/>
    </w:rPr>
  </w:style>
  <w:style w:type="paragraph" w:styleId="Heading8">
    <w:name w:val="heading 8"/>
    <w:basedOn w:val="Normal"/>
    <w:next w:val="Normal"/>
    <w:link w:val="Heading8Char"/>
    <w:uiPriority w:val="2"/>
    <w:qFormat/>
    <w:pPr>
      <w:numPr>
        <w:ilvl w:val="7"/>
        <w:numId w:val="31"/>
      </w:numPr>
      <w:outlineLvl w:val="7"/>
    </w:pPr>
    <w:rPr>
      <w:rFonts w:asciiTheme="majorHAnsi" w:hAnsiTheme="majorHAnsi" w:eastAsiaTheme="majorEastAsia" w:cstheme="majorBidi"/>
      <w:szCs w:val="21"/>
    </w:rPr>
  </w:style>
  <w:style w:type="paragraph" w:styleId="Heading9">
    <w:name w:val="heading 9"/>
    <w:basedOn w:val="Normal"/>
    <w:next w:val="Normal"/>
    <w:link w:val="Heading9Char"/>
    <w:uiPriority w:val="2"/>
    <w:qFormat/>
    <w:pPr>
      <w:numPr>
        <w:ilvl w:val="8"/>
        <w:numId w:val="31"/>
      </w:numPr>
      <w:outlineLvl w:val="8"/>
    </w:pPr>
    <w:rPr>
      <w:rFonts w:asciiTheme="majorHAnsi" w:hAnsiTheme="majorHAnsi" w:eastAsiaTheme="majorEastAsia" w:cstheme="majorBidi"/>
      <w:iCs/>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2"/>
    <w:rPr>
      <w:rFonts w:asciiTheme="majorHAnsi" w:hAnsiTheme="majorHAnsi" w:eastAsiaTheme="majorEastAsia" w:cstheme="majorBidi"/>
      <w:b/>
      <w:sz w:val="21"/>
      <w:szCs w:val="32"/>
      <w:lang w:val="pt-PT"/>
    </w:rPr>
  </w:style>
  <w:style w:type="paragraph" w:styleId="NoSpacing">
    <w:name w:val="No Spacing"/>
    <w:uiPriority w:val="1"/>
    <w:qFormat/>
    <w:pPr>
      <w:spacing w:after="0" w:line="240" w:lineRule="auto"/>
    </w:pPr>
  </w:style>
  <w:style w:type="character" w:styleId="Heading2Char" w:customStyle="1">
    <w:name w:val="Heading 2 Char"/>
    <w:basedOn w:val="DefaultParagraphFont"/>
    <w:link w:val="Heading2"/>
    <w:uiPriority w:val="2"/>
    <w:rPr>
      <w:rFonts w:asciiTheme="majorHAnsi" w:hAnsiTheme="majorHAnsi" w:eastAsiaTheme="majorEastAsia" w:cstheme="majorBidi"/>
      <w:b/>
      <w:sz w:val="21"/>
      <w:szCs w:val="26"/>
      <w:lang w:val="pt-PT"/>
    </w:rPr>
  </w:style>
  <w:style w:type="character" w:styleId="Heading3Char" w:customStyle="1">
    <w:name w:val="Heading 3 Char"/>
    <w:basedOn w:val="DefaultParagraphFont"/>
    <w:link w:val="Heading3"/>
    <w:uiPriority w:val="2"/>
    <w:rPr>
      <w:rFonts w:asciiTheme="majorHAnsi" w:hAnsiTheme="majorHAnsi" w:eastAsiaTheme="majorEastAsia" w:cstheme="majorBidi"/>
      <w:b/>
      <w:sz w:val="21"/>
      <w:szCs w:val="24"/>
      <w:lang w:val="pt-PT"/>
    </w:rPr>
  </w:style>
  <w:style w:type="character" w:styleId="Heading4Char" w:customStyle="1">
    <w:name w:val="Heading 4 Char"/>
    <w:basedOn w:val="DefaultParagraphFont"/>
    <w:link w:val="Heading4"/>
    <w:uiPriority w:val="2"/>
    <w:rPr>
      <w:rFonts w:asciiTheme="majorHAnsi" w:hAnsiTheme="majorHAnsi" w:eastAsiaTheme="majorEastAsia" w:cstheme="majorBidi"/>
      <w:iCs/>
      <w:lang w:val="pt-PT"/>
    </w:rPr>
  </w:style>
  <w:style w:type="character" w:styleId="Heading5Char" w:customStyle="1">
    <w:name w:val="Heading 5 Char"/>
    <w:basedOn w:val="DefaultParagraphFont"/>
    <w:link w:val="Heading5"/>
    <w:uiPriority w:val="2"/>
    <w:rPr>
      <w:rFonts w:asciiTheme="majorHAnsi" w:hAnsiTheme="majorHAnsi" w:eastAsiaTheme="majorEastAsia" w:cstheme="majorBidi"/>
      <w:lang w:val="pt-PT"/>
    </w:rPr>
  </w:style>
  <w:style w:type="character" w:styleId="Heading6Char" w:customStyle="1">
    <w:name w:val="Heading 6 Char"/>
    <w:basedOn w:val="DefaultParagraphFont"/>
    <w:link w:val="Heading6"/>
    <w:uiPriority w:val="2"/>
    <w:rPr>
      <w:rFonts w:asciiTheme="majorHAnsi" w:hAnsiTheme="majorHAnsi" w:eastAsiaTheme="majorEastAsia" w:cstheme="majorBidi"/>
      <w:lang w:val="pt-PT"/>
    </w:rPr>
  </w:style>
  <w:style w:type="character" w:styleId="Heading7Char" w:customStyle="1">
    <w:name w:val="Heading 7 Char"/>
    <w:basedOn w:val="DefaultParagraphFont"/>
    <w:link w:val="Heading7"/>
    <w:uiPriority w:val="2"/>
    <w:rPr>
      <w:rFonts w:asciiTheme="majorHAnsi" w:hAnsiTheme="majorHAnsi" w:eastAsiaTheme="majorEastAsia" w:cstheme="majorBidi"/>
      <w:iCs/>
      <w:lang w:val="pt-PT"/>
    </w:rPr>
  </w:style>
  <w:style w:type="character" w:styleId="Heading8Char" w:customStyle="1">
    <w:name w:val="Heading 8 Char"/>
    <w:basedOn w:val="DefaultParagraphFont"/>
    <w:link w:val="Heading8"/>
    <w:uiPriority w:val="2"/>
    <w:rPr>
      <w:rFonts w:asciiTheme="majorHAnsi" w:hAnsiTheme="majorHAnsi" w:eastAsiaTheme="majorEastAsia" w:cstheme="majorBidi"/>
      <w:szCs w:val="21"/>
      <w:lang w:val="pt-PT"/>
    </w:rPr>
  </w:style>
  <w:style w:type="character" w:styleId="Heading9Char" w:customStyle="1">
    <w:name w:val="Heading 9 Char"/>
    <w:basedOn w:val="DefaultParagraphFont"/>
    <w:link w:val="Heading9"/>
    <w:uiPriority w:val="2"/>
    <w:rPr>
      <w:rFonts w:asciiTheme="majorHAnsi" w:hAnsiTheme="majorHAnsi" w:eastAsiaTheme="majorEastAsia" w:cstheme="majorBidi"/>
      <w:iCs/>
      <w:szCs w:val="21"/>
      <w:lang w:val="pt-PT"/>
    </w:rPr>
  </w:style>
  <w:style w:type="paragraph" w:styleId="TOC1">
    <w:name w:val="toc 1"/>
    <w:basedOn w:val="Normal"/>
    <w:next w:val="Normal"/>
    <w:uiPriority w:val="39"/>
    <w:pPr>
      <w:tabs>
        <w:tab w:val="left" w:pos="851"/>
        <w:tab w:val="right" w:pos="14175"/>
      </w:tabs>
      <w:spacing w:after="140"/>
      <w:ind w:left="851" w:hanging="851"/>
    </w:pPr>
  </w:style>
  <w:style w:type="paragraph" w:styleId="TOC2">
    <w:name w:val="toc 2"/>
    <w:basedOn w:val="Normal"/>
    <w:next w:val="Normal"/>
    <w:uiPriority w:val="39"/>
    <w:pPr>
      <w:tabs>
        <w:tab w:val="left" w:pos="851"/>
        <w:tab w:val="right" w:pos="14175"/>
      </w:tabs>
      <w:spacing w:after="140"/>
      <w:ind w:left="851" w:hanging="851"/>
    </w:pPr>
  </w:style>
  <w:style w:type="paragraph" w:styleId="TOC3">
    <w:name w:val="toc 3"/>
    <w:basedOn w:val="Normal"/>
    <w:next w:val="Normal"/>
    <w:uiPriority w:val="39"/>
    <w:pPr>
      <w:tabs>
        <w:tab w:val="left" w:pos="851"/>
        <w:tab w:val="right" w:pos="14175"/>
      </w:tabs>
      <w:spacing w:after="140"/>
      <w:ind w:left="851" w:hanging="851"/>
    </w:pPr>
  </w:style>
  <w:style w:type="paragraph" w:styleId="ListBullet">
    <w:name w:val="List Bullet"/>
    <w:basedOn w:val="Normal"/>
    <w:uiPriority w:val="1"/>
    <w:pPr>
      <w:numPr>
        <w:numId w:val="10"/>
      </w:numPr>
      <w:contextualSpacing/>
    </w:pPr>
  </w:style>
  <w:style w:type="paragraph" w:styleId="Title">
    <w:name w:val="Title"/>
    <w:basedOn w:val="Normal"/>
    <w:next w:val="Normal"/>
    <w:link w:val="TitleChar"/>
    <w:uiPriority w:val="10"/>
    <w:qFormat/>
    <w:pPr>
      <w:spacing w:after="300" w:line="240" w:lineRule="auto"/>
      <w:contextualSpacing/>
    </w:pPr>
    <w:rPr>
      <w:rFonts w:asciiTheme="majorHAnsi" w:hAnsiTheme="majorHAnsi" w:eastAsiaTheme="majorEastAsia" w:cstheme="majorBidi"/>
      <w:b/>
      <w:sz w:val="48"/>
      <w:szCs w:val="56"/>
    </w:rPr>
  </w:style>
  <w:style w:type="character" w:styleId="TitleChar" w:customStyle="1">
    <w:name w:val="Title Char"/>
    <w:basedOn w:val="DefaultParagraphFont"/>
    <w:link w:val="Title"/>
    <w:uiPriority w:val="10"/>
    <w:rPr>
      <w:rFonts w:asciiTheme="majorHAnsi" w:hAnsiTheme="majorHAnsi" w:eastAsiaTheme="majorEastAsia" w:cstheme="majorBidi"/>
      <w:b/>
      <w:sz w:val="48"/>
      <w:szCs w:val="56"/>
      <w:lang w:val="pt-PT"/>
    </w:rPr>
  </w:style>
  <w:style w:type="paragraph" w:styleId="Subtitle">
    <w:name w:val="Subtitle"/>
    <w:basedOn w:val="Normal"/>
    <w:next w:val="Normal"/>
    <w:link w:val="SubtitleChar"/>
    <w:uiPriority w:val="11"/>
    <w:qFormat/>
    <w:pPr>
      <w:numPr>
        <w:ilvl w:val="1"/>
      </w:numPr>
    </w:pPr>
    <w:rPr>
      <w:rFonts w:eastAsiaTheme="minorEastAsia"/>
      <w:b/>
      <w:sz w:val="30"/>
    </w:rPr>
  </w:style>
  <w:style w:type="character" w:styleId="SubtitleChar" w:customStyle="1">
    <w:name w:val="Subtitle Char"/>
    <w:basedOn w:val="DefaultParagraphFont"/>
    <w:link w:val="Subtitle"/>
    <w:uiPriority w:val="11"/>
    <w:rPr>
      <w:rFonts w:eastAsiaTheme="minorEastAsia"/>
      <w:b/>
      <w:sz w:val="30"/>
      <w:lang w:val="pt-PT"/>
    </w:rPr>
  </w:style>
  <w:style w:type="character" w:styleId="Emphasis">
    <w:name w:val="Emphasis"/>
    <w:basedOn w:val="DefaultParagraphFont"/>
    <w:uiPriority w:val="20"/>
    <w:unhideWhenUsed/>
    <w:qFormat/>
    <w:rPr>
      <w:i/>
      <w:iCs/>
      <w:lang w:val="pt-PT"/>
    </w:rPr>
  </w:style>
  <w:style w:type="character" w:styleId="Strong">
    <w:name w:val="Strong"/>
    <w:basedOn w:val="DefaultParagraphFont"/>
    <w:uiPriority w:val="22"/>
    <w:qFormat/>
    <w:rPr>
      <w:b/>
      <w:bCs/>
      <w:lang w:val="pt-PT"/>
    </w:rPr>
  </w:style>
  <w:style w:type="paragraph" w:styleId="Quote">
    <w:name w:val="Quote"/>
    <w:basedOn w:val="Normal"/>
    <w:next w:val="Normal"/>
    <w:link w:val="QuoteChar"/>
    <w:uiPriority w:val="29"/>
    <w:qFormat/>
    <w:pPr>
      <w:framePr w:w="1418" w:hSpace="284" w:wrap="around" w:hAnchor="page" w:vAnchor="text" w:xAlign="right" w:y="1"/>
    </w:pPr>
    <w:rPr>
      <w:i/>
      <w:iCs/>
      <w:sz w:val="20"/>
    </w:rPr>
  </w:style>
  <w:style w:type="character" w:styleId="QuoteChar" w:customStyle="1">
    <w:name w:val="Quote Char"/>
    <w:basedOn w:val="DefaultParagraphFont"/>
    <w:link w:val="Quote"/>
    <w:uiPriority w:val="29"/>
    <w:rPr>
      <w:i/>
      <w:iCs/>
      <w:sz w:val="20"/>
      <w:lang w:val="pt-PT"/>
    </w:rPr>
  </w:style>
  <w:style w:type="paragraph" w:styleId="Caption">
    <w:name w:val="caption"/>
    <w:basedOn w:val="Normal"/>
    <w:next w:val="Normal"/>
    <w:uiPriority w:val="35"/>
    <w:qFormat/>
    <w:rPr>
      <w:i/>
      <w:iCs/>
      <w:sz w:val="18"/>
      <w:szCs w:val="18"/>
    </w:rPr>
  </w:style>
  <w:style w:type="character" w:styleId="PageNumber">
    <w:name w:val="page number"/>
    <w:basedOn w:val="DefaultParagraphFont"/>
    <w:uiPriority w:val="99"/>
    <w:unhideWhenUsed/>
  </w:style>
  <w:style w:type="character" w:styleId="FootnoteReference">
    <w:name w:val="footnote reference"/>
    <w:basedOn w:val="DefaultParagraphFont"/>
    <w:uiPriority w:val="99"/>
    <w:rPr>
      <w:vertAlign w:val="superscript"/>
      <w:lang w:val="pt-PT"/>
    </w:rPr>
  </w:style>
  <w:style w:type="paragraph" w:styleId="FootnoteText">
    <w:name w:val="footnote text"/>
    <w:basedOn w:val="Normal"/>
    <w:link w:val="FootnoteTextChar"/>
    <w:autoRedefine/>
    <w:uiPriority w:val="99"/>
    <w:pPr>
      <w:spacing w:after="80" w:line="80" w:lineRule="atLeast"/>
    </w:pPr>
    <w:rPr>
      <w:sz w:val="18"/>
      <w:szCs w:val="20"/>
    </w:rPr>
  </w:style>
  <w:style w:type="character" w:styleId="FootnoteTextChar" w:customStyle="1">
    <w:name w:val="Footnote Text Char"/>
    <w:basedOn w:val="DefaultParagraphFont"/>
    <w:link w:val="FootnoteText"/>
    <w:uiPriority w:val="99"/>
    <w:rPr>
      <w:sz w:val="18"/>
      <w:szCs w:val="20"/>
      <w:lang w:val="pt-PT"/>
    </w:rPr>
  </w:style>
  <w:style w:type="paragraph" w:styleId="Footer">
    <w:name w:val="footer"/>
    <w:basedOn w:val="Normal"/>
    <w:link w:val="FooterChar"/>
    <w:uiPriority w:val="99"/>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TOCHeading">
    <w:name w:val="TOC Heading"/>
    <w:basedOn w:val="Heading1"/>
    <w:next w:val="Normal"/>
    <w:uiPriority w:val="39"/>
    <w:unhideWhenUsed/>
    <w:qFormat/>
    <w:pPr>
      <w:numPr>
        <w:numId w:val="0"/>
      </w:numPr>
      <w:spacing w:after="240"/>
      <w:outlineLvl w:val="9"/>
    </w:pPr>
    <w:rPr>
      <w:caps/>
    </w:rPr>
  </w:style>
  <w:style w:type="character" w:styleId="Hyperlink">
    <w:name w:val="Hyperlink"/>
    <w:basedOn w:val="DefaultParagraphFont"/>
    <w:uiPriority w:val="99"/>
    <w:unhideWhenUsed/>
    <w:rPr>
      <w:color w:val="F9423A" w:themeColor="hyperlink"/>
      <w:u w:val="single"/>
      <w:lang w:val="pt-PT"/>
    </w:rPr>
  </w:style>
  <w:style w:type="paragraph" w:styleId="ListNumber">
    <w:name w:val="List Number"/>
    <w:basedOn w:val="Normal"/>
    <w:uiPriority w:val="10"/>
    <w:unhideWhenUsed/>
    <w:pPr>
      <w:numPr>
        <w:numId w:val="1"/>
      </w:numPr>
      <w:tabs>
        <w:tab w:val="left" w:pos="397"/>
      </w:tabs>
      <w:contextualSpacing/>
    </w:pPr>
  </w:style>
  <w:style w:type="paragraph" w:styleId="DSHeadingNoToc1" w:customStyle="1">
    <w:name w:val="DS_Heading_NoToc_1"/>
    <w:basedOn w:val="Heading1"/>
    <w:next w:val="DSHeadingNoToc2"/>
    <w:uiPriority w:val="1"/>
    <w:qFormat/>
    <w:pPr>
      <w:outlineLvl w:val="9"/>
    </w:pPr>
    <w:rPr>
      <w:rFonts w:asciiTheme="minorHAnsi" w:hAnsiTheme="minorHAnsi"/>
      <w:sz w:val="22"/>
    </w:rPr>
  </w:style>
  <w:style w:type="paragraph" w:styleId="DSHeadingNoToc2" w:customStyle="1">
    <w:name w:val="DS_Heading_NoToc_2"/>
    <w:basedOn w:val="Heading2"/>
    <w:uiPriority w:val="1"/>
    <w:qFormat/>
    <w:pPr>
      <w:spacing w:before="0" w:after="0"/>
      <w:outlineLvl w:val="9"/>
    </w:pPr>
    <w:rPr>
      <w:sz w:val="22"/>
    </w:rPr>
  </w:style>
  <w:style w:type="paragraph" w:styleId="DSHeadingNoToc3" w:customStyle="1">
    <w:name w:val="DS_Heading_NoToc_3"/>
    <w:basedOn w:val="Heading3"/>
    <w:uiPriority w:val="1"/>
    <w:qFormat/>
    <w:pPr>
      <w:tabs>
        <w:tab w:val="clear" w:pos="851"/>
        <w:tab w:val="num" w:pos="709"/>
      </w:tabs>
      <w:spacing w:before="0" w:after="0"/>
      <w:ind w:left="709" w:hanging="709"/>
      <w:outlineLvl w:val="9"/>
    </w:pPr>
  </w:style>
  <w:style w:type="paragraph" w:styleId="DSHeadingNoToc4" w:customStyle="1">
    <w:name w:val="DS_Heading_NoToc_4"/>
    <w:basedOn w:val="Heading4"/>
    <w:uiPriority w:val="1"/>
    <w:qFormat/>
    <w:pPr>
      <w:outlineLvl w:val="9"/>
    </w:pPr>
  </w:style>
  <w:style w:type="paragraph" w:styleId="DSHeadingNoToc5" w:customStyle="1">
    <w:name w:val="DS_Heading_NoToc_5"/>
    <w:basedOn w:val="Heading5"/>
    <w:uiPriority w:val="1"/>
    <w:qFormat/>
    <w:pPr>
      <w:outlineLvl w:val="9"/>
    </w:pPr>
  </w:style>
  <w:style w:type="paragraph" w:styleId="DSHeadingNoToc6" w:customStyle="1">
    <w:name w:val="DS_Heading_NoToc_6"/>
    <w:basedOn w:val="Heading6"/>
    <w:uiPriority w:val="1"/>
    <w:qFormat/>
    <w:pPr>
      <w:outlineLvl w:val="9"/>
    </w:pPr>
  </w:style>
  <w:style w:type="paragraph" w:styleId="DSHeadingNoToc7" w:customStyle="1">
    <w:name w:val="DS_Heading_NoToc_7"/>
    <w:basedOn w:val="Heading7"/>
    <w:uiPriority w:val="1"/>
    <w:qFormat/>
    <w:pPr>
      <w:outlineLvl w:val="9"/>
    </w:pPr>
  </w:style>
  <w:style w:type="paragraph" w:styleId="DSHeadingNoToc8" w:customStyle="1">
    <w:name w:val="DS_Heading_NoToc_8"/>
    <w:basedOn w:val="Heading8"/>
    <w:uiPriority w:val="1"/>
    <w:qFormat/>
    <w:pPr>
      <w:outlineLvl w:val="9"/>
    </w:pPr>
  </w:style>
  <w:style w:type="paragraph" w:styleId="DSHeadingNoToc9" w:customStyle="1">
    <w:name w:val="DS_Heading_NoToc_9"/>
    <w:basedOn w:val="Heading9"/>
    <w:uiPriority w:val="1"/>
    <w:qFormat/>
    <w:pPr>
      <w:outlineLvl w:val="9"/>
    </w:pPr>
  </w:style>
  <w:style w:type="paragraph" w:styleId="DSLabels" w:customStyle="1">
    <w:name w:val="DS_Labels"/>
    <w:basedOn w:val="Normal"/>
    <w:uiPriority w:val="10"/>
    <w:qFormat/>
    <w:pPr>
      <w:spacing w:after="0"/>
    </w:pPr>
    <w:rPr>
      <w:rFonts w:eastAsia="Times New Roman" w:cs="Times New Roman"/>
      <w:szCs w:val="19"/>
      <w:lang w:eastAsia="pt-PT"/>
    </w:rPr>
  </w:style>
  <w:style w:type="paragraph" w:styleId="DSLocationData1" w:customStyle="1">
    <w:name w:val="DS_LocationData_1"/>
    <w:basedOn w:val="NoSpacing"/>
    <w:uiPriority w:val="10"/>
    <w:qFormat/>
    <w:pPr>
      <w:spacing w:line="280" w:lineRule="atLeast"/>
      <w:contextualSpacing/>
      <w:jc w:val="center"/>
    </w:pPr>
    <w:rPr>
      <w:rFonts w:eastAsia="Times New Roman" w:cs="Times New Roman"/>
      <w:noProof/>
      <w:color w:val="808080" w:themeColor="background1" w:themeShade="80"/>
      <w:sz w:val="18"/>
      <w:szCs w:val="19"/>
      <w:lang w:eastAsia="pt-PT"/>
    </w:rPr>
  </w:style>
  <w:style w:type="paragraph" w:styleId="DSSendOption" w:customStyle="1">
    <w:name w:val="DS_SendOption"/>
    <w:basedOn w:val="Normal"/>
    <w:uiPriority w:val="10"/>
    <w:qFormat/>
    <w:rPr>
      <w:rFonts w:eastAsia="Times New Roman" w:cs="Times New Roman"/>
      <w:b/>
      <w:szCs w:val="19"/>
      <w:u w:val="single"/>
      <w:lang w:eastAsia="pt-PT"/>
    </w:rPr>
  </w:style>
  <w:style w:type="paragraph" w:styleId="DSConfidentiality" w:customStyle="1">
    <w:name w:val="DS_Confidentiality"/>
    <w:basedOn w:val="Normal"/>
    <w:uiPriority w:val="10"/>
    <w:qFormat/>
    <w:pPr>
      <w:spacing w:after="0" w:line="240" w:lineRule="auto"/>
    </w:pPr>
    <w:rPr>
      <w:rFonts w:eastAsia="Times New Roman" w:cs="Times New Roman"/>
      <w:color w:val="7F7F7F"/>
      <w:sz w:val="15"/>
      <w:szCs w:val="24"/>
      <w:lang w:eastAsia="pt-PT"/>
    </w:rPr>
  </w:style>
  <w:style w:type="paragraph" w:styleId="Header">
    <w:name w:val="header"/>
    <w:basedOn w:val="Normal"/>
    <w:link w:val="HeaderChar"/>
    <w:uiPriority w:val="99"/>
    <w:unhideWhenUsed/>
    <w:pPr>
      <w:tabs>
        <w:tab w:val="center" w:pos="4680"/>
        <w:tab w:val="right" w:pos="9360"/>
      </w:tabs>
      <w:jc w:val="center"/>
    </w:pPr>
    <w:rPr>
      <w:color w:val="FFFFFF" w:themeColor="background1"/>
      <w:sz w:val="32"/>
    </w:rPr>
  </w:style>
  <w:style w:type="character" w:styleId="HeaderChar" w:customStyle="1">
    <w:name w:val="Header Char"/>
    <w:basedOn w:val="DefaultParagraphFont"/>
    <w:link w:val="Header"/>
    <w:uiPriority w:val="99"/>
    <w:rPr>
      <w:color w:val="FFFFFF" w:themeColor="background1"/>
      <w:sz w:val="32"/>
      <w:lang w:val="pt-PT"/>
    </w:rPr>
  </w:style>
  <w:style w:type="paragraph" w:styleId="BalloonText">
    <w:name w:val="Balloon Text"/>
    <w:basedOn w:val="Normal"/>
    <w:link w:val="BalloonTextChar"/>
    <w:uiPriority w:val="99"/>
    <w:semiHidden/>
    <w:unhideWhenUsed/>
    <w:rPr>
      <w:rFonts w:ascii="Segoe UI" w:hAnsi="Segoe UI" w:cs="Segoe UI"/>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lang w:val="pt-PT"/>
    </w:rPr>
  </w:style>
  <w:style w:type="paragraph" w:styleId="ListParagraph">
    <w:name w:val="List Paragraph"/>
    <w:basedOn w:val="Normal"/>
    <w:uiPriority w:val="34"/>
    <w:unhideWhenUsed/>
    <w:qFormat/>
    <w:pPr>
      <w:ind w:left="720"/>
      <w:contextualSpacing/>
    </w:pPr>
  </w:style>
  <w:style w:type="paragraph" w:styleId="DSNumberedList1" w:customStyle="1">
    <w:name w:val="DS_NumberedList_1"/>
    <w:basedOn w:val="Normal"/>
    <w:uiPriority w:val="1"/>
    <w:qFormat/>
    <w:pPr>
      <w:numPr>
        <w:numId w:val="22"/>
      </w:numPr>
      <w:contextualSpacing/>
    </w:pPr>
    <w:rPr>
      <w:rFonts w:eastAsia="Times New Roman" w:cs="Times New Roman"/>
      <w:szCs w:val="24"/>
      <w:lang w:eastAsia="pt-PT"/>
    </w:rPr>
  </w:style>
  <w:style w:type="paragraph" w:styleId="DSNumberedListA" w:customStyle="1">
    <w:name w:val="DS_NumberedList_A"/>
    <w:basedOn w:val="Normal"/>
    <w:uiPriority w:val="1"/>
    <w:qFormat/>
    <w:pPr>
      <w:numPr>
        <w:numId w:val="24"/>
      </w:numPr>
      <w:contextualSpacing/>
    </w:pPr>
    <w:rPr>
      <w:rFonts w:eastAsia="Times New Roman" w:cs="Times New Roman"/>
      <w:szCs w:val="24"/>
      <w:lang w:eastAsia="pt-PT"/>
    </w:rPr>
  </w:style>
  <w:style w:type="paragraph" w:styleId="DSNumberedListI" w:customStyle="1">
    <w:name w:val="DS_NumberedList_I"/>
    <w:basedOn w:val="Normal"/>
    <w:uiPriority w:val="1"/>
    <w:qFormat/>
    <w:pPr>
      <w:numPr>
        <w:numId w:val="26"/>
      </w:numPr>
      <w:contextualSpacing/>
    </w:pPr>
    <w:rPr>
      <w:rFonts w:eastAsia="Times New Roman" w:cs="Times New Roman"/>
      <w:szCs w:val="24"/>
      <w:lang w:eastAsia="pt-PT"/>
    </w:rPr>
  </w:style>
  <w:style w:type="character" w:styleId="DSProductions" w:customStyle="1">
    <w:name w:val="DS_Productions"/>
    <w:basedOn w:val="DefaultParagraphFont"/>
    <w:uiPriority w:val="3"/>
    <w:qFormat/>
    <w:rPr>
      <w:b/>
      <w:lang w:val="pt-PT"/>
    </w:rPr>
  </w:style>
  <w:style w:type="paragraph" w:styleId="DSBodyText1" w:customStyle="1">
    <w:name w:val="DS_BodyText_1"/>
    <w:basedOn w:val="Normal"/>
    <w:uiPriority w:val="3"/>
    <w:qFormat/>
    <w:rPr>
      <w:rFonts w:eastAsia="Times New Roman" w:cs="Times New Roman"/>
      <w:szCs w:val="24"/>
      <w:lang w:eastAsia="pt-PT"/>
    </w:rPr>
  </w:style>
  <w:style w:type="paragraph" w:styleId="DSBodyText2" w:customStyle="1">
    <w:name w:val="DS_BodyText_2"/>
    <w:basedOn w:val="DSBodyText1"/>
    <w:uiPriority w:val="3"/>
    <w:qFormat/>
    <w:pPr>
      <w:numPr>
        <w:ilvl w:val="1"/>
      </w:numPr>
    </w:pPr>
  </w:style>
  <w:style w:type="paragraph" w:styleId="DSBodyText3" w:customStyle="1">
    <w:name w:val="DS_BodyText_3"/>
    <w:basedOn w:val="DSBodyText1"/>
    <w:uiPriority w:val="3"/>
    <w:qFormat/>
    <w:pPr>
      <w:numPr>
        <w:ilvl w:val="2"/>
      </w:numPr>
    </w:pPr>
  </w:style>
  <w:style w:type="paragraph" w:styleId="DSBodyText4" w:customStyle="1">
    <w:name w:val="DS_BodyText_4"/>
    <w:basedOn w:val="DSBodyText1"/>
    <w:uiPriority w:val="3"/>
    <w:qFormat/>
    <w:pPr>
      <w:numPr>
        <w:ilvl w:val="3"/>
      </w:numPr>
    </w:pPr>
  </w:style>
  <w:style w:type="paragraph" w:styleId="DSBodyTextNumbered1" w:customStyle="1">
    <w:name w:val="DS_BodyText_Numbered_1"/>
    <w:basedOn w:val="Normal"/>
    <w:uiPriority w:val="3"/>
    <w:qFormat/>
    <w:pPr>
      <w:numPr>
        <w:numId w:val="6"/>
      </w:numPr>
      <w:spacing w:after="280"/>
    </w:pPr>
  </w:style>
  <w:style w:type="paragraph" w:styleId="DSBodyTextNumbered2" w:customStyle="1">
    <w:name w:val="DS_BodyText_Numbered_2"/>
    <w:basedOn w:val="DSBodyTextNumbered1"/>
    <w:uiPriority w:val="3"/>
    <w:qFormat/>
    <w:pPr>
      <w:numPr>
        <w:ilvl w:val="1"/>
      </w:numPr>
    </w:pPr>
  </w:style>
  <w:style w:type="paragraph" w:styleId="DSBodyTextNumbered3" w:customStyle="1">
    <w:name w:val="DS_BodyText_Numbered_3"/>
    <w:basedOn w:val="DSBodyTextNumbered2"/>
    <w:uiPriority w:val="3"/>
    <w:qFormat/>
    <w:pPr>
      <w:numPr>
        <w:ilvl w:val="2"/>
      </w:numPr>
    </w:pPr>
  </w:style>
  <w:style w:type="paragraph" w:styleId="DSBodyTextNumbered4" w:customStyle="1">
    <w:name w:val="DS_BodyText_Numbered_4"/>
    <w:basedOn w:val="DSBodyTextNumbered3"/>
    <w:uiPriority w:val="3"/>
    <w:qFormat/>
    <w:pPr>
      <w:numPr>
        <w:ilvl w:val="3"/>
      </w:numPr>
    </w:pPr>
  </w:style>
  <w:style w:type="paragraph" w:styleId="DSLocationData2" w:customStyle="1">
    <w:name w:val="DS_LocationData_2"/>
    <w:basedOn w:val="DSLocationData1"/>
    <w:uiPriority w:val="10"/>
    <w:qFormat/>
    <w:rPr>
      <w:i/>
    </w:rPr>
  </w:style>
  <w:style w:type="paragraph" w:styleId="DSDocumentData" w:customStyle="1">
    <w:name w:val="DS_DocumentData"/>
    <w:basedOn w:val="Normal"/>
    <w:uiPriority w:val="10"/>
    <w:qFormat/>
    <w:pPr>
      <w:spacing w:after="0"/>
    </w:pPr>
  </w:style>
  <w:style w:type="paragraph" w:styleId="DSBodyTextIndent1" w:customStyle="1">
    <w:name w:val="DS_BodyText_Indent_1"/>
    <w:basedOn w:val="Normal"/>
    <w:uiPriority w:val="3"/>
    <w:qFormat/>
    <w:pPr>
      <w:ind w:left="1134"/>
    </w:pPr>
  </w:style>
  <w:style w:type="paragraph" w:styleId="DSBodyTextIndent2" w:customStyle="1">
    <w:name w:val="DS_BodyText_Indent_2"/>
    <w:basedOn w:val="DSBodyTextIndent1"/>
    <w:uiPriority w:val="3"/>
    <w:qFormat/>
    <w:pPr>
      <w:ind w:left="1418"/>
    </w:pPr>
  </w:style>
  <w:style w:type="paragraph" w:styleId="DSHeadingUnnumbered1" w:customStyle="1">
    <w:name w:val="DS_Heading_Unnumbered_1"/>
    <w:basedOn w:val="Heading1"/>
    <w:next w:val="Normal"/>
    <w:uiPriority w:val="1"/>
    <w:qFormat/>
    <w:pPr>
      <w:numPr>
        <w:numId w:val="33"/>
      </w:numPr>
    </w:pPr>
  </w:style>
  <w:style w:type="paragraph" w:styleId="DSHeadingUnnumbered2" w:customStyle="1">
    <w:name w:val="DS_Heading_Unnumbered_2"/>
    <w:basedOn w:val="Heading2"/>
    <w:next w:val="Normal"/>
    <w:uiPriority w:val="1"/>
    <w:qFormat/>
    <w:pPr>
      <w:numPr>
        <w:numId w:val="33"/>
      </w:numPr>
    </w:pPr>
  </w:style>
  <w:style w:type="paragraph" w:styleId="DSHeadingUnnumbered3" w:customStyle="1">
    <w:name w:val="DS_Heading_Unnumbered_3"/>
    <w:basedOn w:val="Heading3"/>
    <w:next w:val="Normal"/>
    <w:uiPriority w:val="1"/>
    <w:qFormat/>
    <w:pPr>
      <w:numPr>
        <w:numId w:val="33"/>
      </w:numPr>
    </w:pPr>
  </w:style>
  <w:style w:type="numbering" w:styleId="ListHeadingUnnumbered" w:customStyle="1">
    <w:name w:val="List_Heading_Unnumbered"/>
    <w:uiPriority w:val="99"/>
    <w:pPr>
      <w:numPr>
        <w:numId w:val="32"/>
      </w:numPr>
    </w:pPr>
  </w:style>
  <w:style w:type="paragraph" w:styleId="DSHeadingUnnumbered4" w:customStyle="1">
    <w:name w:val="DS_Heading_Unnumbered_4"/>
    <w:basedOn w:val="Heading4"/>
    <w:next w:val="Normal"/>
    <w:uiPriority w:val="1"/>
    <w:qFormat/>
    <w:pPr>
      <w:numPr>
        <w:numId w:val="33"/>
      </w:numPr>
    </w:pPr>
  </w:style>
  <w:style w:type="paragraph" w:styleId="DSHeadingUnnumbered5" w:customStyle="1">
    <w:name w:val="DS_Heading_Unnumbered_5"/>
    <w:basedOn w:val="Heading5"/>
    <w:next w:val="Normal"/>
    <w:uiPriority w:val="1"/>
    <w:qFormat/>
    <w:pPr>
      <w:numPr>
        <w:numId w:val="33"/>
      </w:numPr>
    </w:pPr>
  </w:style>
  <w:style w:type="paragraph" w:styleId="DSHeadingUnnumbered6" w:customStyle="1">
    <w:name w:val="DS_Heading_Unnumbered_6"/>
    <w:basedOn w:val="Heading6"/>
    <w:next w:val="Normal"/>
    <w:uiPriority w:val="1"/>
    <w:qFormat/>
    <w:pPr>
      <w:numPr>
        <w:numId w:val="33"/>
      </w:numPr>
    </w:pPr>
  </w:style>
  <w:style w:type="paragraph" w:styleId="DSHeadingUnnumbered7" w:customStyle="1">
    <w:name w:val="DS_Heading_Unnumbered_7"/>
    <w:basedOn w:val="Heading7"/>
    <w:next w:val="Normal"/>
    <w:uiPriority w:val="1"/>
    <w:qFormat/>
    <w:pPr>
      <w:numPr>
        <w:numId w:val="33"/>
      </w:numPr>
    </w:pPr>
  </w:style>
  <w:style w:type="paragraph" w:styleId="DSHeadingUnnumbered8" w:customStyle="1">
    <w:name w:val="DS_Heading_Unnumbered_8"/>
    <w:basedOn w:val="Heading8"/>
    <w:next w:val="Normal"/>
    <w:uiPriority w:val="1"/>
    <w:qFormat/>
    <w:pPr>
      <w:numPr>
        <w:numId w:val="33"/>
      </w:numPr>
    </w:pPr>
  </w:style>
  <w:style w:type="paragraph" w:styleId="TOC4">
    <w:name w:val="toc 4"/>
    <w:basedOn w:val="Normal"/>
    <w:next w:val="Normal"/>
    <w:uiPriority w:val="39"/>
    <w:unhideWhenUsed/>
    <w:pPr>
      <w:tabs>
        <w:tab w:val="left" w:pos="709"/>
        <w:tab w:val="right" w:leader="dot" w:pos="9072"/>
      </w:tabs>
      <w:spacing w:after="140"/>
      <w:ind w:left="680" w:hanging="680"/>
    </w:pPr>
  </w:style>
  <w:style w:type="paragraph" w:styleId="TOC5">
    <w:name w:val="toc 5"/>
    <w:basedOn w:val="Normal"/>
    <w:next w:val="Normal"/>
    <w:uiPriority w:val="39"/>
    <w:unhideWhenUsed/>
    <w:pPr>
      <w:tabs>
        <w:tab w:val="left" w:pos="709"/>
        <w:tab w:val="right" w:leader="dot" w:pos="9072"/>
      </w:tabs>
      <w:spacing w:after="140"/>
      <w:ind w:left="680" w:hanging="680"/>
    </w:pPr>
  </w:style>
  <w:style w:type="paragraph" w:styleId="TOC6">
    <w:name w:val="toc 6"/>
    <w:basedOn w:val="Normal"/>
    <w:next w:val="Normal"/>
    <w:uiPriority w:val="39"/>
    <w:unhideWhenUsed/>
    <w:pPr>
      <w:tabs>
        <w:tab w:val="left" w:pos="709"/>
        <w:tab w:val="right" w:leader="dot" w:pos="9072"/>
      </w:tabs>
      <w:spacing w:after="140"/>
      <w:ind w:left="680" w:hanging="680"/>
    </w:pPr>
  </w:style>
  <w:style w:type="paragraph" w:styleId="TOC7">
    <w:name w:val="toc 7"/>
    <w:basedOn w:val="Normal"/>
    <w:next w:val="Normal"/>
    <w:uiPriority w:val="39"/>
    <w:unhideWhenUsed/>
    <w:pPr>
      <w:tabs>
        <w:tab w:val="left" w:pos="709"/>
        <w:tab w:val="right" w:leader="dot" w:pos="9072"/>
      </w:tabs>
      <w:spacing w:after="140"/>
      <w:ind w:left="680" w:hanging="680"/>
    </w:pPr>
  </w:style>
  <w:style w:type="paragraph" w:styleId="TOC8">
    <w:name w:val="toc 8"/>
    <w:basedOn w:val="Normal"/>
    <w:next w:val="Normal"/>
    <w:uiPriority w:val="39"/>
    <w:unhideWhenUsed/>
    <w:pPr>
      <w:tabs>
        <w:tab w:val="left" w:pos="709"/>
        <w:tab w:val="right" w:leader="dot" w:pos="9072"/>
      </w:tabs>
      <w:spacing w:after="140"/>
      <w:ind w:left="680" w:hanging="680"/>
    </w:pPr>
  </w:style>
  <w:style w:type="paragraph" w:styleId="TOC9">
    <w:name w:val="toc 9"/>
    <w:basedOn w:val="Normal"/>
    <w:next w:val="Normal"/>
    <w:uiPriority w:val="39"/>
    <w:unhideWhenUsed/>
    <w:pPr>
      <w:tabs>
        <w:tab w:val="left" w:pos="709"/>
        <w:tab w:val="right" w:leader="dot" w:pos="9072"/>
      </w:tabs>
      <w:spacing w:after="140"/>
      <w:ind w:left="680" w:hanging="68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STableClear" w:customStyle="1">
    <w:name w:val="DS_TableClear"/>
    <w:basedOn w:val="TableNormal"/>
    <w:uiPriority w:val="99"/>
    <w:pPr>
      <w:spacing w:after="0" w:line="240" w:lineRule="auto"/>
    </w:pPr>
    <w:tblPr>
      <w:tblCellMar>
        <w:left w:w="0" w:type="dxa"/>
        <w:right w:w="0" w:type="dxa"/>
      </w:tblCellMar>
    </w:tblPr>
  </w:style>
  <w:style w:type="table" w:styleId="DSTable" w:customStyle="1">
    <w:name w:val="DS_Table"/>
    <w:basedOn w:val="DSTableClear"/>
    <w:uiPriority w:val="99"/>
    <w:rPr>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
    <w:tblStylePr w:type="firstRow">
      <w:pPr>
        <w:jc w:val="center"/>
      </w:pPr>
      <w:rPr>
        <w:b/>
        <w:color w:val="FFFFFF" w:themeColor="background1"/>
      </w:rPr>
      <w:tblPr>
        <w:tblCellMar>
          <w:top w:w="113" w:type="dxa"/>
          <w:left w:w="113" w:type="dxa"/>
          <w:bottom w:w="113" w:type="dxa"/>
          <w:right w:w="113" w:type="dxa"/>
        </w:tblCellMa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F9423A" w:themeFill="accent1"/>
        <w:vAlign w:val="center"/>
      </w:tcPr>
    </w:tblStylePr>
  </w:style>
  <w:style w:type="character" w:styleId="DSAccentColor" w:customStyle="1">
    <w:name w:val="DS_AccentColor"/>
    <w:basedOn w:val="DefaultParagraphFont"/>
    <w:uiPriority w:val="10"/>
    <w:qFormat/>
    <w:rPr>
      <w:color w:val="F9423A" w:themeColor="accent1"/>
      <w:lang w:val="pt-PT"/>
    </w:rPr>
  </w:style>
  <w:style w:type="paragraph" w:styleId="DSProductionsList" w:customStyle="1">
    <w:name w:val="DS_ProductionsList"/>
    <w:basedOn w:val="Heading1"/>
    <w:uiPriority w:val="3"/>
    <w:qFormat/>
    <w:pPr>
      <w:numPr>
        <w:numId w:val="36"/>
      </w:numPr>
      <w:outlineLvl w:val="9"/>
    </w:pPr>
    <w:rPr>
      <w:sz w:val="24"/>
    </w:rPr>
  </w:style>
  <w:style w:type="paragraph" w:styleId="DSSchedulesList" w:customStyle="1">
    <w:name w:val="DS_SchedulesList"/>
    <w:basedOn w:val="Heading1"/>
    <w:uiPriority w:val="3"/>
    <w:qFormat/>
    <w:pPr>
      <w:numPr>
        <w:numId w:val="37"/>
      </w:numPr>
    </w:pPr>
    <w:rPr>
      <w:sz w:val="24"/>
    </w:rPr>
  </w:style>
  <w:style w:type="paragraph" w:styleId="DSFooter2" w:customStyle="1">
    <w:name w:val="DS_Footer_2"/>
    <w:basedOn w:val="DSFooter1"/>
    <w:uiPriority w:val="10"/>
    <w:qFormat/>
    <w:pPr>
      <w:jc w:val="center"/>
    </w:pPr>
    <w:rPr>
      <w:rFonts w:ascii="Century Gothic" w:hAnsi="Century Gothic"/>
      <w:color w:val="auto"/>
    </w:rPr>
  </w:style>
  <w:style w:type="paragraph" w:styleId="DSFooter1" w:customStyle="1">
    <w:name w:val="DS_Footer_1"/>
    <w:basedOn w:val="Normal"/>
    <w:uiPriority w:val="10"/>
    <w:qFormat/>
    <w:pPr>
      <w:spacing w:after="0" w:line="240" w:lineRule="auto"/>
      <w:jc w:val="right"/>
    </w:pPr>
    <w:rPr>
      <w:color w:val="7F7F7F"/>
      <w:sz w:val="15"/>
    </w:rPr>
  </w:style>
  <w:style w:type="table" w:styleId="TableGrid1" w:customStyle="1">
    <w:name w:val="Table Grid1"/>
    <w:basedOn w:val="TableNormal"/>
    <w:next w:val="TableGrid"/>
    <w:uiPriority w:val="59"/>
    <w:pPr>
      <w:spacing w:after="0" w:line="240" w:lineRule="atLeast"/>
    </w:pPr>
    <w:rPr>
      <w:rFonts w:eastAsia="Times New Roman" w:cs="Times New Roman"/>
      <w:sz w:val="20"/>
      <w:szCs w:val="19"/>
    </w:rPr>
    <w:tblPr>
      <w:tblCellMar>
        <w:left w:w="0" w:type="dxa"/>
        <w:right w:w="0" w:type="dxa"/>
      </w:tblCellMar>
    </w:tblPr>
  </w:style>
  <w:style w:type="character" w:styleId="DSAccentSymbol" w:customStyle="1">
    <w:name w:val="DS_AccentSymbol"/>
    <w:basedOn w:val="DefaultParagraphFont"/>
    <w:uiPriority w:val="10"/>
    <w:qFormat/>
    <w:rPr>
      <w:rFonts w:ascii="Wingdings" w:hAnsi="Wingdings"/>
      <w:color w:val="000000" w:themeColor="text1"/>
      <w:sz w:val="14"/>
      <w:lang w:val="pt-PT"/>
    </w:rPr>
  </w:style>
  <w:style w:type="paragraph" w:styleId="DSComment" w:customStyle="1">
    <w:name w:val="DS_Comment"/>
    <w:basedOn w:val="Normal"/>
    <w:next w:val="Normal"/>
    <w:uiPriority w:val="3"/>
    <w:qFormat/>
    <w:rPr>
      <w:color w:val="FF0000"/>
      <w:spacing w:val="-10"/>
    </w:rPr>
  </w:style>
  <w:style w:type="character" w:styleId="IntenseEmphasis">
    <w:name w:val="Intense Emphasis"/>
    <w:basedOn w:val="DefaultParagraphFont"/>
    <w:uiPriority w:val="21"/>
    <w:unhideWhenUsed/>
    <w:qFormat/>
    <w:rPr>
      <w:rFonts w:asciiTheme="minorHAnsi" w:hAnsiTheme="minorHAnsi"/>
      <w:i w:val="0"/>
      <w:iCs/>
      <w:color w:val="F9423A" w:themeColor="accent1"/>
      <w:sz w:val="28"/>
      <w:lang w:val="pt-PT"/>
    </w:rPr>
  </w:style>
  <w:style w:type="paragraph" w:styleId="ListBullet20">
    <w:name w:val="List Bullet 2"/>
    <w:basedOn w:val="Normal"/>
    <w:uiPriority w:val="1"/>
    <w:pPr>
      <w:numPr>
        <w:numId w:val="38"/>
      </w:numPr>
      <w:contextualSpacing/>
    </w:pPr>
  </w:style>
  <w:style w:type="paragraph" w:styleId="ListBullet30">
    <w:name w:val="List Bullet 3"/>
    <w:basedOn w:val="Normal"/>
    <w:uiPriority w:val="1"/>
    <w:pPr>
      <w:numPr>
        <w:numId w:val="14"/>
      </w:numPr>
      <w:contextualSpacing/>
    </w:pPr>
  </w:style>
  <w:style w:type="paragraph" w:styleId="DSHeadingNonLegal1" w:customStyle="1">
    <w:name w:val="DS_Heading_NonLegal_1"/>
    <w:basedOn w:val="Heading1"/>
    <w:next w:val="Normal"/>
    <w:uiPriority w:val="2"/>
    <w:qFormat/>
    <w:pPr>
      <w:keepNext/>
      <w:numPr>
        <w:numId w:val="5"/>
      </w:numPr>
      <w:spacing w:before="480" w:after="240"/>
    </w:pPr>
  </w:style>
  <w:style w:type="paragraph" w:styleId="DSHeadingNonLegal2" w:customStyle="1">
    <w:name w:val="DS_Heading_NonLegal_2"/>
    <w:basedOn w:val="Heading2"/>
    <w:next w:val="Normal"/>
    <w:uiPriority w:val="2"/>
    <w:qFormat/>
    <w:pPr>
      <w:keepNext/>
      <w:numPr>
        <w:numId w:val="5"/>
      </w:numPr>
      <w:spacing w:before="480" w:after="200"/>
      <w:outlineLvl w:val="9"/>
    </w:pPr>
  </w:style>
  <w:style w:type="paragraph" w:styleId="DSHeadingNonLegal3" w:customStyle="1">
    <w:name w:val="DS_Heading_NonLegal_3"/>
    <w:basedOn w:val="Heading3"/>
    <w:next w:val="Normal"/>
    <w:uiPriority w:val="2"/>
    <w:qFormat/>
    <w:pPr>
      <w:numPr>
        <w:numId w:val="5"/>
      </w:numPr>
      <w:spacing w:before="480" w:after="200"/>
      <w:outlineLvl w:val="9"/>
    </w:pPr>
  </w:style>
  <w:style w:type="paragraph" w:styleId="DSHeadingNonLegal4" w:customStyle="1">
    <w:name w:val="DS_Heading_NonLegal_4"/>
    <w:basedOn w:val="Heading4"/>
    <w:uiPriority w:val="2"/>
    <w:qFormat/>
    <w:pPr>
      <w:keepNext/>
      <w:numPr>
        <w:numId w:val="5"/>
      </w:numPr>
      <w:outlineLvl w:val="9"/>
    </w:pPr>
  </w:style>
  <w:style w:type="paragraph" w:styleId="DSHeadingNonLegal5" w:customStyle="1">
    <w:name w:val="DS_Heading_NonLegal_5"/>
    <w:basedOn w:val="Heading5"/>
    <w:uiPriority w:val="2"/>
    <w:qFormat/>
    <w:pPr>
      <w:keepNext/>
      <w:numPr>
        <w:numId w:val="5"/>
      </w:numPr>
      <w:outlineLvl w:val="9"/>
    </w:pPr>
  </w:style>
  <w:style w:type="paragraph" w:styleId="DSHeadingNonLegal6" w:customStyle="1">
    <w:name w:val="DS_Heading_NonLegal_6"/>
    <w:basedOn w:val="Heading6"/>
    <w:next w:val="Normal"/>
    <w:uiPriority w:val="2"/>
    <w:qFormat/>
    <w:pPr>
      <w:numPr>
        <w:numId w:val="2"/>
      </w:numPr>
      <w:outlineLvl w:val="9"/>
    </w:pPr>
  </w:style>
  <w:style w:type="paragraph" w:styleId="DSHeadingNonLegal7" w:customStyle="1">
    <w:name w:val="DS_Heading_NonLegal_7"/>
    <w:basedOn w:val="Heading7"/>
    <w:next w:val="Normal"/>
    <w:uiPriority w:val="2"/>
    <w:qFormat/>
    <w:pPr>
      <w:numPr>
        <w:numId w:val="2"/>
      </w:numPr>
      <w:outlineLvl w:val="9"/>
    </w:pPr>
  </w:style>
  <w:style w:type="paragraph" w:styleId="DSHeadingNonLegal8" w:customStyle="1">
    <w:name w:val="DS_Heading_NonLegal_8"/>
    <w:basedOn w:val="Heading8"/>
    <w:next w:val="Normal"/>
    <w:uiPriority w:val="2"/>
    <w:qFormat/>
    <w:pPr>
      <w:numPr>
        <w:numId w:val="2"/>
      </w:numPr>
      <w:outlineLvl w:val="9"/>
    </w:pPr>
  </w:style>
  <w:style w:type="paragraph" w:styleId="DSHeadingNonLegal9" w:customStyle="1">
    <w:name w:val="DS_Heading_NonLegal_9"/>
    <w:basedOn w:val="Heading9"/>
    <w:next w:val="Normal"/>
    <w:uiPriority w:val="2"/>
    <w:qFormat/>
    <w:pPr>
      <w:numPr>
        <w:numId w:val="2"/>
      </w:numPr>
      <w:outlineLvl w:val="9"/>
    </w:pPr>
  </w:style>
  <w:style w:type="paragraph" w:styleId="DSTitleDocument" w:customStyle="1">
    <w:name w:val="DS_TitleDocument"/>
    <w:basedOn w:val="Normal"/>
    <w:uiPriority w:val="10"/>
    <w:qFormat/>
    <w:rPr>
      <w:b/>
      <w:caps/>
      <w:sz w:val="28"/>
    </w:rPr>
  </w:style>
  <w:style w:type="paragraph" w:styleId="DSPageNumber" w:customStyle="1">
    <w:name w:val="DS_PageNumber"/>
    <w:basedOn w:val="Normal"/>
    <w:uiPriority w:val="10"/>
    <w:qFormat/>
    <w:pPr>
      <w:spacing w:after="0" w:line="240" w:lineRule="auto"/>
      <w:jc w:val="right"/>
    </w:pPr>
    <w:rPr>
      <w:sz w:val="15"/>
    </w:rPr>
  </w:style>
  <w:style w:type="paragraph" w:styleId="DSNormalBold" w:customStyle="1">
    <w:name w:val="DS_Normal_Bold"/>
    <w:basedOn w:val="Normal"/>
    <w:next w:val="Normal"/>
    <w:uiPriority w:val="3"/>
    <w:qFormat/>
    <w:rPr>
      <w:b/>
    </w:rPr>
  </w:style>
  <w:style w:type="paragraph" w:styleId="DSBUName" w:customStyle="1">
    <w:name w:val="DS_BUName"/>
    <w:basedOn w:val="Normal"/>
    <w:uiPriority w:val="10"/>
    <w:qFormat/>
    <w:rPr>
      <w:caps/>
    </w:rPr>
  </w:style>
  <w:style w:type="paragraph" w:styleId="DSTitleLegalDocument" w:customStyle="1">
    <w:name w:val="DS_TitleLegalDocument"/>
    <w:basedOn w:val="Normal"/>
    <w:uiPriority w:val="10"/>
    <w:qFormat/>
    <w:pPr>
      <w:jc w:val="center"/>
    </w:pPr>
    <w:rPr>
      <w:b/>
      <w:caps/>
    </w:rPr>
  </w:style>
  <w:style w:type="character" w:styleId="PlaceholderText">
    <w:name w:val="Placeholder Text"/>
    <w:basedOn w:val="DefaultParagraphFont"/>
    <w:uiPriority w:val="99"/>
    <w:semiHidden/>
    <w:rPr>
      <w:color w:val="808080"/>
      <w:lang w:val="pt-PT"/>
    </w:rPr>
  </w:style>
  <w:style w:type="paragraph" w:styleId="DSSubject" w:customStyle="1">
    <w:name w:val="DS_Subject"/>
    <w:basedOn w:val="Normal"/>
    <w:uiPriority w:val="10"/>
    <w:qFormat/>
    <w:pPr>
      <w:spacing w:after="0"/>
    </w:pPr>
    <w:rPr>
      <w:b/>
    </w:rPr>
  </w:style>
  <w:style w:type="paragraph" w:styleId="DSExhibits" w:customStyle="1">
    <w:name w:val="DS_Exhibits"/>
    <w:basedOn w:val="Heading1"/>
    <w:next w:val="Normal"/>
    <w:uiPriority w:val="3"/>
    <w:qFormat/>
    <w:pPr>
      <w:numPr>
        <w:numId w:val="0"/>
      </w:numPr>
      <w:tabs>
        <w:tab w:val="left" w:pos="567"/>
      </w:tabs>
      <w:spacing w:before="120" w:after="240" w:line="360" w:lineRule="auto"/>
    </w:pPr>
  </w:style>
  <w:style w:type="paragraph" w:styleId="DSSchedules" w:customStyle="1">
    <w:name w:val="DS_Schedules"/>
    <w:basedOn w:val="Normal"/>
    <w:uiPriority w:val="3"/>
    <w:qFormat/>
    <w:pPr>
      <w:tabs>
        <w:tab w:val="left" w:pos="567"/>
      </w:tabs>
      <w:spacing w:before="120" w:after="240" w:line="360" w:lineRule="auto"/>
    </w:pPr>
    <w:rPr>
      <w:b/>
      <w:sz w:val="24"/>
    </w:rPr>
  </w:style>
  <w:style w:type="paragraph" w:styleId="DSAlignRight" w:customStyle="1">
    <w:name w:val="DS_AlignRight"/>
    <w:basedOn w:val="NoSpacing"/>
    <w:uiPriority w:val="10"/>
    <w:qFormat/>
    <w:pPr>
      <w:jc w:val="right"/>
    </w:pPr>
  </w:style>
  <w:style w:type="paragraph" w:styleId="DSAddress" w:customStyle="1">
    <w:name w:val="DS_Address"/>
    <w:basedOn w:val="Normal"/>
    <w:uiPriority w:val="10"/>
    <w:qFormat/>
    <w:pPr>
      <w:spacing w:after="0"/>
    </w:pPr>
  </w:style>
  <w:style w:type="paragraph" w:styleId="DSNormalBoldCentered" w:customStyle="1">
    <w:name w:val="DS_Normal_Bold_Centered"/>
    <w:basedOn w:val="Normal"/>
    <w:next w:val="Normal"/>
    <w:uiPriority w:val="1"/>
    <w:qFormat/>
    <w:pPr>
      <w:keepNext/>
      <w:jc w:val="center"/>
    </w:pPr>
    <w:rPr>
      <w:b/>
    </w:rPr>
  </w:style>
  <w:style w:type="paragraph" w:styleId="DSNormalCentered" w:customStyle="1">
    <w:name w:val="DS_Normal_Centered"/>
    <w:basedOn w:val="Normal"/>
    <w:next w:val="Normal"/>
    <w:uiPriority w:val="1"/>
    <w:qFormat/>
    <w:pPr>
      <w:keepNext/>
      <w:jc w:val="center"/>
    </w:pPr>
  </w:style>
  <w:style w:type="paragraph" w:styleId="DSNormalUnderlined" w:customStyle="1">
    <w:name w:val="DS_Normal_Underlined"/>
    <w:basedOn w:val="Normal"/>
    <w:next w:val="Normal"/>
    <w:uiPriority w:val="1"/>
    <w:qFormat/>
    <w:rPr>
      <w:u w:val="single"/>
    </w:rPr>
  </w:style>
  <w:style w:type="paragraph" w:styleId="DSNormalCaps" w:customStyle="1">
    <w:name w:val="DS_Normal_Caps"/>
    <w:basedOn w:val="Normal"/>
    <w:next w:val="Normal"/>
    <w:uiPriority w:val="1"/>
    <w:qFormat/>
    <w:rPr>
      <w:caps/>
    </w:rPr>
  </w:style>
  <w:style w:type="paragraph" w:styleId="DSNormalBoldCaps" w:customStyle="1">
    <w:name w:val="DS_Normal_Bold_Caps"/>
    <w:basedOn w:val="Normal"/>
    <w:next w:val="Normal"/>
    <w:uiPriority w:val="1"/>
    <w:qFormat/>
    <w:rPr>
      <w:b/>
      <w:caps/>
    </w:rPr>
  </w:style>
  <w:style w:type="paragraph" w:styleId="DSNormalItalic" w:customStyle="1">
    <w:name w:val="DS_Normal_Italic"/>
    <w:basedOn w:val="Normal"/>
    <w:next w:val="Normal"/>
    <w:uiPriority w:val="1"/>
    <w:qFormat/>
    <w:rPr>
      <w:i/>
    </w:rPr>
  </w:style>
  <w:style w:type="paragraph" w:styleId="DSTitleCentered" w:customStyle="1">
    <w:name w:val="DS_TitleCentered"/>
    <w:basedOn w:val="DSTitle"/>
    <w:next w:val="Normal"/>
    <w:uiPriority w:val="1"/>
    <w:qFormat/>
    <w:pPr>
      <w:jc w:val="center"/>
    </w:p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SSigning" w:customStyle="1">
    <w:name w:val="DS_Signing"/>
    <w:basedOn w:val="Normal"/>
    <w:uiPriority w:val="1"/>
    <w:qFormat/>
    <w:pPr>
      <w:keepNext/>
      <w:keepLines/>
    </w:pPr>
  </w:style>
  <w:style w:type="paragraph" w:styleId="DSHeadingA" w:customStyle="1">
    <w:name w:val="DS_Heading_A"/>
    <w:basedOn w:val="Normal"/>
    <w:next w:val="Normal"/>
    <w:uiPriority w:val="1"/>
    <w:qFormat/>
    <w:pPr>
      <w:numPr>
        <w:numId w:val="3"/>
      </w:numPr>
      <w:outlineLvl w:val="0"/>
    </w:pPr>
    <w:rPr>
      <w:rFonts w:asciiTheme="majorHAnsi" w:hAnsiTheme="majorHAnsi"/>
      <w:b/>
    </w:rPr>
  </w:style>
  <w:style w:type="paragraph" w:styleId="DSHeadingI" w:customStyle="1">
    <w:name w:val="DS_Heading_I"/>
    <w:basedOn w:val="Normal"/>
    <w:next w:val="Normal"/>
    <w:uiPriority w:val="1"/>
    <w:qFormat/>
    <w:pPr>
      <w:numPr>
        <w:numId w:val="4"/>
      </w:numPr>
      <w:outlineLvl w:val="0"/>
    </w:pPr>
    <w:rPr>
      <w:rFonts w:asciiTheme="majorHAnsi" w:hAnsiTheme="majorHAnsi"/>
      <w:b/>
    </w:rPr>
  </w:style>
  <w:style w:type="numbering" w:styleId="ListHeadingA" w:customStyle="1">
    <w:name w:val="List_Heading_A"/>
    <w:uiPriority w:val="99"/>
    <w:pPr>
      <w:numPr>
        <w:numId w:val="3"/>
      </w:numPr>
    </w:pPr>
  </w:style>
  <w:style w:type="numbering" w:styleId="ListHeadingI" w:customStyle="1">
    <w:name w:val="List_Heading_I"/>
    <w:uiPriority w:val="99"/>
    <w:pPr>
      <w:numPr>
        <w:numId w:val="4"/>
      </w:numPr>
    </w:pPr>
  </w:style>
  <w:style w:type="numbering" w:styleId="ListHeading1" w:customStyle="1">
    <w:name w:val="List_Heading_1"/>
    <w:uiPriority w:val="99"/>
    <w:pPr>
      <w:numPr>
        <w:numId w:val="31"/>
      </w:numPr>
    </w:pPr>
  </w:style>
  <w:style w:type="numbering" w:styleId="ListHeadingNonLegal" w:customStyle="1">
    <w:name w:val="List_Heading_NonLegal"/>
    <w:uiPriority w:val="99"/>
    <w:pPr>
      <w:numPr>
        <w:numId w:val="5"/>
      </w:numPr>
    </w:pPr>
  </w:style>
  <w:style w:type="numbering" w:styleId="ListBodyTextNumbered" w:customStyle="1">
    <w:name w:val="List_BodyText_Numbered"/>
    <w:uiPriority w:val="99"/>
    <w:pPr>
      <w:numPr>
        <w:numId w:val="6"/>
      </w:numPr>
    </w:pPr>
  </w:style>
  <w:style w:type="numbering" w:styleId="ListNumberedList1" w:customStyle="1">
    <w:name w:val="List_NumberedList_1"/>
    <w:uiPriority w:val="99"/>
    <w:pPr>
      <w:numPr>
        <w:numId w:val="7"/>
      </w:numPr>
    </w:pPr>
  </w:style>
  <w:style w:type="numbering" w:styleId="ListNumberedListA" w:customStyle="1">
    <w:name w:val="List_NumberedList_A"/>
    <w:uiPriority w:val="99"/>
    <w:pPr>
      <w:numPr>
        <w:numId w:val="8"/>
      </w:numPr>
    </w:pPr>
  </w:style>
  <w:style w:type="numbering" w:styleId="ListBullet1" w:customStyle="1">
    <w:name w:val="List_Bullet_1"/>
    <w:uiPriority w:val="99"/>
    <w:pPr>
      <w:numPr>
        <w:numId w:val="10"/>
      </w:numPr>
    </w:pPr>
  </w:style>
  <w:style w:type="paragraph" w:styleId="DSBullet1Indent" w:customStyle="1">
    <w:name w:val="DS_Bullet_1_Indent"/>
    <w:basedOn w:val="Normal"/>
    <w:uiPriority w:val="1"/>
    <w:qFormat/>
    <w:pPr>
      <w:numPr>
        <w:numId w:val="30"/>
      </w:numPr>
    </w:pPr>
  </w:style>
  <w:style w:type="numbering" w:styleId="ListBullet1Indent" w:customStyle="1">
    <w:name w:val="List_Bullet_1_Indent"/>
    <w:uiPriority w:val="99"/>
    <w:pPr>
      <w:numPr>
        <w:numId w:val="11"/>
      </w:numPr>
    </w:pPr>
  </w:style>
  <w:style w:type="numbering" w:styleId="ListBullet2" w:customStyle="1">
    <w:name w:val="List_Bullet_2"/>
    <w:uiPriority w:val="99"/>
    <w:pPr>
      <w:numPr>
        <w:numId w:val="12"/>
      </w:numPr>
    </w:pPr>
  </w:style>
  <w:style w:type="paragraph" w:styleId="DSBullet2Indent" w:customStyle="1">
    <w:name w:val="DS_Bullet_2_Indent"/>
    <w:basedOn w:val="Normal"/>
    <w:uiPriority w:val="1"/>
    <w:qFormat/>
    <w:pPr>
      <w:numPr>
        <w:numId w:val="13"/>
      </w:numPr>
    </w:pPr>
  </w:style>
  <w:style w:type="numbering" w:styleId="ListBullet2Indent" w:customStyle="1">
    <w:name w:val="List_Bullet_2_Indent"/>
    <w:uiPriority w:val="99"/>
    <w:pPr>
      <w:numPr>
        <w:numId w:val="13"/>
      </w:numPr>
    </w:pPr>
  </w:style>
  <w:style w:type="numbering" w:styleId="ListBullet3" w:customStyle="1">
    <w:name w:val="List_Bullet_3"/>
    <w:uiPriority w:val="99"/>
    <w:pPr>
      <w:numPr>
        <w:numId w:val="14"/>
      </w:numPr>
    </w:pPr>
  </w:style>
  <w:style w:type="paragraph" w:styleId="DSBullet3Indent" w:customStyle="1">
    <w:name w:val="DS_Bullet_3_Indent"/>
    <w:basedOn w:val="Normal"/>
    <w:uiPriority w:val="1"/>
    <w:qFormat/>
    <w:pPr>
      <w:numPr>
        <w:numId w:val="15"/>
      </w:numPr>
    </w:pPr>
  </w:style>
  <w:style w:type="numbering" w:styleId="ListBullet3Indent" w:customStyle="1">
    <w:name w:val="List_Bullet_3_Indent"/>
    <w:uiPriority w:val="99"/>
    <w:pPr>
      <w:numPr>
        <w:numId w:val="15"/>
      </w:numPr>
    </w:pPr>
  </w:style>
  <w:style w:type="paragraph" w:styleId="DSAttachementsList" w:customStyle="1">
    <w:name w:val="DS_AttachementsList"/>
    <w:basedOn w:val="Normal"/>
    <w:uiPriority w:val="1"/>
    <w:qFormat/>
    <w:pPr>
      <w:numPr>
        <w:numId w:val="19"/>
      </w:numPr>
      <w:outlineLvl w:val="0"/>
    </w:pPr>
    <w:rPr>
      <w:b/>
      <w:sz w:val="24"/>
    </w:rPr>
  </w:style>
  <w:style w:type="numbering" w:styleId="ListSchedules" w:customStyle="1">
    <w:name w:val="List_Schedules"/>
    <w:uiPriority w:val="99"/>
    <w:pPr>
      <w:numPr>
        <w:numId w:val="16"/>
      </w:numPr>
    </w:pPr>
  </w:style>
  <w:style w:type="numbering" w:styleId="ListProductions" w:customStyle="1">
    <w:name w:val="List_Productions"/>
    <w:uiPriority w:val="99"/>
    <w:pPr>
      <w:numPr>
        <w:numId w:val="18"/>
      </w:numPr>
    </w:pPr>
  </w:style>
  <w:style w:type="numbering" w:styleId="ListAttachements" w:customStyle="1">
    <w:name w:val="List_Attachements"/>
    <w:uiPriority w:val="99"/>
    <w:pPr>
      <w:numPr>
        <w:numId w:val="19"/>
      </w:numPr>
    </w:pPr>
  </w:style>
  <w:style w:type="paragraph" w:styleId="DSNumberedList1Indent" w:customStyle="1">
    <w:name w:val="DS_NumberedList_1_Indent"/>
    <w:basedOn w:val="Normal"/>
    <w:uiPriority w:val="1"/>
    <w:qFormat/>
    <w:pPr>
      <w:numPr>
        <w:numId w:val="27"/>
      </w:numPr>
      <w:contextualSpacing/>
    </w:pPr>
  </w:style>
  <w:style w:type="paragraph" w:styleId="DSNumberedListAIndent" w:customStyle="1">
    <w:name w:val="DS_NumberedList_A_Indent"/>
    <w:basedOn w:val="Normal"/>
    <w:uiPriority w:val="1"/>
    <w:qFormat/>
    <w:pPr>
      <w:numPr>
        <w:numId w:val="28"/>
      </w:numPr>
      <w:contextualSpacing/>
    </w:pPr>
  </w:style>
  <w:style w:type="paragraph" w:styleId="DSNumberedListIIndent" w:customStyle="1">
    <w:name w:val="DS_NumberedList_I_Indent"/>
    <w:basedOn w:val="Normal"/>
    <w:uiPriority w:val="1"/>
    <w:qFormat/>
    <w:pPr>
      <w:numPr>
        <w:numId w:val="29"/>
      </w:numPr>
      <w:contextualSpacing/>
    </w:pPr>
  </w:style>
  <w:style w:type="numbering" w:styleId="ListNumberedList1Indent" w:customStyle="1">
    <w:name w:val="List_NumberedList_1_Indent"/>
    <w:uiPriority w:val="99"/>
    <w:pPr>
      <w:numPr>
        <w:numId w:val="21"/>
      </w:numPr>
    </w:pPr>
  </w:style>
  <w:style w:type="numbering" w:styleId="ListNumberedListAIndent" w:customStyle="1">
    <w:name w:val="List_NumberedList_A_Indent"/>
    <w:uiPriority w:val="99"/>
    <w:pPr>
      <w:numPr>
        <w:numId w:val="23"/>
      </w:numPr>
    </w:pPr>
  </w:style>
  <w:style w:type="numbering" w:styleId="ListNumberedListIIndent" w:customStyle="1">
    <w:name w:val="List_NumberedList_I_Indent"/>
    <w:uiPriority w:val="99"/>
    <w:pPr>
      <w:numPr>
        <w:numId w:val="25"/>
      </w:numPr>
    </w:pPr>
  </w:style>
  <w:style w:type="numbering" w:styleId="ListNumberedListI" w:customStyle="1">
    <w:name w:val="List_NumberedList_I"/>
    <w:next w:val="NoList"/>
    <w:uiPriority w:val="99"/>
    <w:pPr>
      <w:numPr>
        <w:numId w:val="9"/>
      </w:numPr>
    </w:pPr>
  </w:style>
  <w:style w:type="paragraph" w:styleId="DSHeadingUnnumbered9" w:customStyle="1">
    <w:name w:val="DS_Heading_Unnumbered_9"/>
    <w:basedOn w:val="Heading9"/>
    <w:next w:val="Normal"/>
    <w:uiPriority w:val="1"/>
    <w:qFormat/>
    <w:pPr>
      <w:numPr>
        <w:numId w:val="33"/>
      </w:numPr>
    </w:pPr>
  </w:style>
  <w:style w:type="paragraph" w:styleId="DSTitle" w:customStyle="1">
    <w:name w:val="DS_Title"/>
    <w:basedOn w:val="Normal"/>
    <w:uiPriority w:val="1"/>
    <w:qFormat/>
    <w:pPr>
      <w:spacing w:after="300"/>
    </w:pPr>
    <w:rPr>
      <w:b/>
      <w:sz w:val="40"/>
    </w:rPr>
  </w:style>
  <w:style w:type="paragraph" w:styleId="DSSYSMarkedforRemoval" w:customStyle="1">
    <w:name w:val="DSSYS_Marked_for_Removal"/>
    <w:basedOn w:val="Normal"/>
    <w:link w:val="DSSYSMarkedforRemovalChar"/>
    <w:qFormat/>
    <w:pPr>
      <w:spacing w:line="240" w:lineRule="auto"/>
      <w:jc w:val="both"/>
    </w:pPr>
    <w:rPr>
      <w:color w:val="FF0000"/>
    </w:rPr>
  </w:style>
  <w:style w:type="character" w:styleId="DSSYSMarkedforRemovalChar" w:customStyle="1">
    <w:name w:val="DSSYS_Marked_for_Removal Char"/>
    <w:basedOn w:val="DefaultParagraphFont"/>
    <w:link w:val="DSSYSMarkedforRemoval"/>
    <w:rPr>
      <w:color w:val="FF0000"/>
      <w:lang w:val="pt-PT"/>
    </w:rPr>
  </w:style>
  <w:style w:type="paragraph" w:styleId="DSCrossReference" w:customStyle="1">
    <w:name w:val="DS_CrossReference"/>
    <w:basedOn w:val="Normal"/>
    <w:uiPriority w:val="1"/>
    <w:qFormat/>
  </w:style>
  <w:style w:type="paragraph" w:styleId="DSProduction" w:customStyle="1">
    <w:name w:val="DS_Production"/>
    <w:basedOn w:val="Normal"/>
    <w:uiPriority w:val="1"/>
    <w:qFormat/>
  </w:style>
  <w:style w:type="paragraph" w:styleId="DSProductionSummary" w:customStyle="1">
    <w:name w:val="DS_ProductionSummary"/>
    <w:basedOn w:val="Normal"/>
    <w:uiPriority w:val="1"/>
    <w:qFormat/>
  </w:style>
  <w:style w:type="paragraph" w:styleId="DSFooter3" w:customStyle="1">
    <w:name w:val="DS_Footer_3"/>
    <w:basedOn w:val="DSFooter2"/>
    <w:uiPriority w:val="1"/>
    <w:qFormat/>
    <w:pPr>
      <w:tabs>
        <w:tab w:val="center" w:pos="4252"/>
        <w:tab w:val="right" w:pos="8504"/>
      </w:tabs>
      <w:jc w:val="left"/>
    </w:pPr>
    <w:rPr>
      <w:rFonts w:eastAsia="Calibri" w:cs="Times New Roman"/>
      <w:szCs w:val="15"/>
    </w:rPr>
  </w:style>
  <w:style w:type="paragraph" w:styleId="DSFooter4" w:customStyle="1">
    <w:name w:val="DS_Footer_4"/>
    <w:basedOn w:val="DSFooter2"/>
    <w:uiPriority w:val="1"/>
    <w:qFormat/>
    <w:pPr>
      <w:jc w:val="right"/>
    </w:pPr>
  </w:style>
  <w:style w:type="paragraph" w:styleId="DSFooter5" w:customStyle="1">
    <w:name w:val="DS_Footer_5"/>
    <w:basedOn w:val="DSFooter2"/>
    <w:uiPriority w:val="1"/>
    <w:qFormat/>
    <w:pPr>
      <w:tabs>
        <w:tab w:val="center" w:pos="4252"/>
        <w:tab w:val="right" w:pos="8504"/>
      </w:tabs>
      <w:jc w:val="right"/>
    </w:pPr>
    <w:rPr>
      <w:rFonts w:eastAsia="Calibri" w:cs="Times New Roman"/>
      <w:color w:val="FF2B32"/>
      <w:szCs w:val="15"/>
    </w:rPr>
  </w:style>
  <w:style w:type="paragraph" w:styleId="DSNormalNoSpacing" w:customStyle="1">
    <w:name w:val="DS_Normal_NoSpacing"/>
    <w:basedOn w:val="Normal"/>
    <w:uiPriority w:val="1"/>
    <w:qFormat/>
    <w:pPr>
      <w:spacing w:after="0"/>
    </w:pPr>
  </w:style>
  <w:style w:type="paragraph" w:styleId="DSSubtitle" w:customStyle="1">
    <w:name w:val="DS_Subtitle"/>
    <w:basedOn w:val="Normal"/>
    <w:uiPriority w:val="1"/>
    <w:qFormat/>
    <w:rPr>
      <w:sz w:val="22"/>
    </w:rPr>
  </w:style>
  <w:style w:type="character" w:styleId="DSNormalBoldChar" w:customStyle="1">
    <w:name w:val="DS_Normal_Bold_Char"/>
    <w:basedOn w:val="DefaultParagraphFont"/>
    <w:uiPriority w:val="1"/>
    <w:qFormat/>
    <w:rPr>
      <w:b/>
      <w:lang w:val="pt-PT"/>
    </w:rPr>
  </w:style>
  <w:style w:type="paragraph" w:styleId="DSTitleMemo" w:customStyle="1">
    <w:name w:val="DS_Title_Memo"/>
    <w:basedOn w:val="DSTitle"/>
    <w:uiPriority w:val="1"/>
    <w:qFormat/>
    <w:pPr>
      <w:spacing w:after="0" w:line="240" w:lineRule="auto"/>
    </w:pPr>
  </w:style>
  <w:style w:type="paragraph" w:styleId="DSSubtitleMemo" w:customStyle="1">
    <w:name w:val="DS_Subtitle_Memo"/>
    <w:basedOn w:val="DSSubtitle"/>
    <w:uiPriority w:val="1"/>
    <w:qFormat/>
    <w:rPr>
      <w:b/>
    </w:rPr>
  </w:style>
  <w:style w:type="paragraph" w:styleId="EndnoteText">
    <w:name w:val="endnote text"/>
    <w:basedOn w:val="Normal"/>
    <w:link w:val="EndnoteTextChar"/>
    <w:uiPriority w:val="99"/>
    <w:semiHidden/>
    <w:pPr>
      <w:spacing w:after="80" w:line="80" w:lineRule="atLeast"/>
    </w:pPr>
    <w:rPr>
      <w:sz w:val="18"/>
      <w:szCs w:val="20"/>
    </w:rPr>
  </w:style>
  <w:style w:type="character" w:styleId="EndnoteTextChar" w:customStyle="1">
    <w:name w:val="Endnote Text Char"/>
    <w:basedOn w:val="DefaultParagraphFont"/>
    <w:link w:val="EndnoteText"/>
    <w:uiPriority w:val="99"/>
    <w:semiHidden/>
    <w:rPr>
      <w:sz w:val="18"/>
      <w:szCs w:val="20"/>
      <w:lang w:val="pt-PT"/>
    </w:rPr>
  </w:style>
  <w:style w:type="character" w:styleId="normaltextrun" w:customStyle="1">
    <w:name w:val="normaltextrun"/>
    <w:basedOn w:val="DefaultParagraphFont"/>
    <w:rsid w:val="008F2B82"/>
  </w:style>
  <w:style w:type="character" w:styleId="UnresolvedMention">
    <w:name w:val="Unresolved Mention"/>
    <w:basedOn w:val="DefaultParagraphFont"/>
    <w:uiPriority w:val="99"/>
    <w:semiHidden/>
    <w:unhideWhenUsed/>
    <w:rsid w:val="008055FD"/>
    <w:rPr>
      <w:color w:val="605E5C"/>
      <w:shd w:val="clear" w:color="auto" w:fill="E1DFDD"/>
    </w:rPr>
  </w:style>
  <w:style w:type="paragraph" w:styleId="paragraph" w:customStyle="1">
    <w:name w:val="paragraph"/>
    <w:basedOn w:val="Normal"/>
    <w:rsid w:val="00F11026"/>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4973">
      <w:bodyDiv w:val="1"/>
      <w:marLeft w:val="0"/>
      <w:marRight w:val="0"/>
      <w:marTop w:val="0"/>
      <w:marBottom w:val="0"/>
      <w:divBdr>
        <w:top w:val="none" w:sz="0" w:space="0" w:color="auto"/>
        <w:left w:val="none" w:sz="0" w:space="0" w:color="auto"/>
        <w:bottom w:val="none" w:sz="0" w:space="0" w:color="auto"/>
        <w:right w:val="none" w:sz="0" w:space="0" w:color="auto"/>
      </w:divBdr>
    </w:div>
    <w:div w:id="982738048">
      <w:bodyDiv w:val="1"/>
      <w:marLeft w:val="0"/>
      <w:marRight w:val="0"/>
      <w:marTop w:val="0"/>
      <w:marBottom w:val="0"/>
      <w:divBdr>
        <w:top w:val="none" w:sz="0" w:space="0" w:color="auto"/>
        <w:left w:val="none" w:sz="0" w:space="0" w:color="auto"/>
        <w:bottom w:val="none" w:sz="0" w:space="0" w:color="auto"/>
        <w:right w:val="none" w:sz="0" w:space="0" w:color="auto"/>
      </w:divBdr>
    </w:div>
    <w:div w:id="1414159750">
      <w:bodyDiv w:val="1"/>
      <w:marLeft w:val="0"/>
      <w:marRight w:val="0"/>
      <w:marTop w:val="0"/>
      <w:marBottom w:val="0"/>
      <w:divBdr>
        <w:top w:val="none" w:sz="0" w:space="0" w:color="auto"/>
        <w:left w:val="none" w:sz="0" w:space="0" w:color="auto"/>
        <w:bottom w:val="none" w:sz="0" w:space="0" w:color="auto"/>
        <w:right w:val="none" w:sz="0" w:space="0" w:color="auto"/>
      </w:divBdr>
    </w:div>
    <w:div w:id="190640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7.xml" Id="rId8" /><Relationship Type="http://schemas.openxmlformats.org/officeDocument/2006/relationships/customXml" Target="../customXml/item12.xml" Id="rId13" /><Relationship Type="http://schemas.openxmlformats.org/officeDocument/2006/relationships/numbering" Target="numbering.xml" Id="rId18" /><Relationship Type="http://schemas.openxmlformats.org/officeDocument/2006/relationships/header" Target="header1.xml" Id="rId26" /><Relationship Type="http://schemas.openxmlformats.org/officeDocument/2006/relationships/customXml" Target="../customXml/item2.xml" Id="rId3" /><Relationship Type="http://schemas.openxmlformats.org/officeDocument/2006/relationships/webSettings" Target="webSettings.xml" Id="rId21" /><Relationship Type="http://schemas.openxmlformats.org/officeDocument/2006/relationships/customXml" Target="../customXml/item6.xml" Id="rId7" /><Relationship Type="http://schemas.openxmlformats.org/officeDocument/2006/relationships/customXml" Target="../customXml/item11.xml" Id="rId12" /><Relationship Type="http://schemas.openxmlformats.org/officeDocument/2006/relationships/customXml" Target="../customXml/item16.xml" Id="rId17" /><Relationship Type="http://schemas.openxmlformats.org/officeDocument/2006/relationships/hyperlink" Target="mailto:sca@sata.pt" TargetMode="External" Id="rId25" /><Relationship Type="http://schemas.openxmlformats.org/officeDocument/2006/relationships/customXml" Target="../customXml/item1.xml" Id="rId2" /><Relationship Type="http://schemas.openxmlformats.org/officeDocument/2006/relationships/customXml" Target="../customXml/item15.xml" Id="rId16" /><Relationship Type="http://schemas.openxmlformats.org/officeDocument/2006/relationships/settings" Target="settings.xml" Id="rId20" /><Relationship Type="http://schemas.openxmlformats.org/officeDocument/2006/relationships/customXml" Target="../customXml/item17.xml" Id="rId29"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customXml" Target="../customXml/item10.xml" Id="rId11" /><Relationship Type="http://schemas.openxmlformats.org/officeDocument/2006/relationships/hyperlink" Target="mailto:sca@sata.pt" TargetMode="External" Id="rId24" /><Relationship Type="http://schemas.openxmlformats.org/officeDocument/2006/relationships/customXml" Target="../customXml/item4.xml" Id="rId5" /><Relationship Type="http://schemas.openxmlformats.org/officeDocument/2006/relationships/customXml" Target="../customXml/item14.xml" Id="rId15" /><Relationship Type="http://schemas.openxmlformats.org/officeDocument/2006/relationships/endnotes" Target="endnotes.xml" Id="rId23" /><Relationship Type="http://schemas.openxmlformats.org/officeDocument/2006/relationships/theme" Target="theme/theme1.xml" Id="rId28" /><Relationship Type="http://schemas.openxmlformats.org/officeDocument/2006/relationships/customXml" Target="../customXml/item9.xml" Id="rId10" /><Relationship Type="http://schemas.openxmlformats.org/officeDocument/2006/relationships/styles" Target="styles.xml" Id="rId19"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customXml" Target="../customXml/item13.xml" Id="rId14" /><Relationship Type="http://schemas.openxmlformats.org/officeDocument/2006/relationships/footnotes" Target="footnotes.xml" Id="rId22" /><Relationship Type="http://schemas.openxmlformats.org/officeDocument/2006/relationships/fontTable" Target="fontTable.xml" Id="rId27" /></Relationships>
</file>

<file path=word/theme/theme1.xml><?xml version="1.0" encoding="utf-8"?>
<a:theme xmlns:a="http://schemas.openxmlformats.org/drawingml/2006/main" name="Documentaal_CI">
  <a:themeElements>
    <a:clrScheme name="Gama Gloria">
      <a:dk1>
        <a:srgbClr val="000000"/>
      </a:dk1>
      <a:lt1>
        <a:srgbClr val="FFFFFF"/>
      </a:lt1>
      <a:dk2>
        <a:srgbClr val="000000"/>
      </a:dk2>
      <a:lt2>
        <a:srgbClr val="FFFFFF"/>
      </a:lt2>
      <a:accent1>
        <a:srgbClr val="F9423A"/>
      </a:accent1>
      <a:accent2>
        <a:srgbClr val="9B9B9B"/>
      </a:accent2>
      <a:accent3>
        <a:srgbClr val="337079"/>
      </a:accent3>
      <a:accent4>
        <a:srgbClr val="ABC7CA"/>
      </a:accent4>
      <a:accent5>
        <a:srgbClr val="F9423A"/>
      </a:accent5>
      <a:accent6>
        <a:srgbClr val="9B9B9B"/>
      </a:accent6>
      <a:hlink>
        <a:srgbClr val="F9423A"/>
      </a:hlink>
      <a:folHlink>
        <a:srgbClr val="9B9B9B"/>
      </a:folHlink>
    </a:clrScheme>
    <a:fontScheme name="Gama Gloria">
      <a:majorFont>
        <a:latin typeface="Palatino Linotype"/>
        <a:ea typeface=""/>
        <a:cs typeface=""/>
      </a:majorFont>
      <a:minorFont>
        <a:latin typeface="Palatino Linotype"/>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Document xmlns="http://www.documentaal.nl/Document">
  BlankBlankTrue0205_01-203642194-208/v0.70205_01-203642194-208/v0.72023-06-04T00:00:00Reorganização da dívidafalseAdvogadoGG PowerPoint PrintTruePortuguês (Portugal)0205_01-203642194-208&lt;nenhum&gt;TrueSofia Lixa
  <Absent _Title="" _Label="" _PlaceholderText="" _Type="" _Id="" _Visible="" _Locked=""/>
  <AbsentAdd _Title="" _Label="" _PlaceholderText="" _Type="" _Id="" _Visible="" _Locked=""/>
  <AdditionalAuthors _Title="" _Label="" _PlaceholderText="" _Type="" _Id="" _Visible="" _Locked=""/>
  <Attn _Title="" _Label="" _PlaceholderText="" _Type="" _Id="" _Visible="" _Locked=""/>
  <AttnName _Title="" _Label="" _PlaceholderText="" _Type="" _Id="" _Visible="" _Locked=""/>
  <AttnPleading _Title="" _Label="" _PlaceholderText="" _Type="" _Id="" _Visible="" _Locked=""/>
  <Author _Title="" _Label="" _PlaceholderText="" _Type="" _Id="" _Visible="" _Locked="" FromDocument="false">Sofia Lixa</Author>
  <CarbonCopies _Title="" _Label="" _PlaceholderText="" _Type="" _Id="" _Visible="" _Locked=""/>
  <CarbonCopies _Title="" _Label="" _PlaceholderText="" _Type="" _Id="" _Visible="" _Locked=""/>
  <CarbonCopiesAdd _Title="" _Label="" _PlaceholderText="" _Type="" _Id="" _Visible="" _Locked=""/>
  <Category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onfidentiality _Title="" _Label="" _PlaceholderText="" _Type="" _Id="" _Visible="" _Locked="" ListItemID="None" IsDefault="True">&lt;nenhum&gt;</Confidentiality>
  <Contact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Date _Title="" _Label="" _PlaceholderText="" _Type="" _Id="" _Visible="" _Locked="" Ticks="638214336000000000" Year="2023" ShortYear="23" Month="06" Day="04">2023-06-04T00:00:00</Date>
  <DateAgreement _Title="" _Label="" _PlaceholderText="" _Type="" _Id="" _Visible="" _Locked=""/>
  <DateNextMeeting _Title="" _Label="" _PlaceholderText="" _Type="" _Id="" _Visible="" _Locked=""/>
  <DateSession _Title="" _Label="" _PlaceholderText="" _Type="" _Id="" _Visible="" _Locked=""/>
  <DocumentNumber _Title="" _Label="" _PlaceholderText="" _Type="" _Id="" _Visible="" _Locked="" DocumentVersion="0.11">0205_01-203642194-208</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2070" _Visible="" _Locked="">Português (Portugal)</Language>
  <LastSavedBy _Title="" _Label="" _PlaceholderText="" _Type="" _Id="" _Visible="" _Locked="" ns0="http://www.documentaal.nl/Document" import="" fullname="Maria Bernardes" titlefor="" initials="MB" firstletters="Maria" firstname="Maria" middlename="" lastname="Bernardes" titleafter="" function="" email="maria.bernardes@gamagloria.com" bulist="Gama Glória" locationlist="Lisbon" departmentlist="&lt;seleccionar um departamento&gt;" telephone="" mobile="" fax="" greeting="Cumprimentos," signature="" present="" linkedin="" twitter="" facebook="" country="Nederland"/>
  <LegalInstance _Title="" _Label="" _PlaceholderText="" _Type="" _Id="" _Visible="" _Locked=""/>
  <LegalSector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Blank</modelName>
  <NumberText _Title="" _Label="" _PlaceholderText="" _Type="" _Id="" _Visible="" _Locked=""/>
  <NumberType _Title="" _Label="" _PlaceholderText="" _Type="" _Id="" _Visible="" _Locked=""/>
  <OpposingParty _Title="" _Label="" _PlaceholderText="" _Type="" _Id="" _Visible="" _Locked=""/>
  <OpposingPartyAdd _Title="" _Label="" _PlaceholderText="" _Type="" _Id="" _Visible="" _Locked=""/>
  <OurReference _Title="" _Label="" _PlaceholderText="" _Type="" _Id="" _Visible="" _Locked="">0205_01-203642194-208/v0.11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0205_01-203642194-208/v0.11</Reference>
  <Salutation _Title="" _Label="" _PlaceholderText="" _Type="" _Id="" _Visible="" _Locked=""/>
  <SendOption _Title="" _Label="" _PlaceholderText="" _Type="" _Id="" _Visible="" _Locked=""/>
  <SendOptionAddition _Title="" _Label="" _PlaceholderText="" _Type="" _Id="" _Visible="" _Locked=""/>
  <Signature _Title="" _Label="" _PlaceholderText="" _Type="" _Id="" _Visible="" _Locked="">Advogado</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Reorganização da dívida">Reorganização da dívida</Subject>
  <Subtitle _Title="" _Label="" _PlaceholderText="" _Type="" _Id="" _Visible="" _Locked=""/>
  <Template _Title="" _Label="" _PlaceholderText="" _Type="" _Id="" _Visible="" _Locked="" Path="C:\Users\MariaBernardes\Júdice Glória, Taborda da Gama - Sociedade de Advogados, SP, RL\LegalWord - Documents\Shared\PowerPoint\GG PowerPoint Print.potx">GG PowerPoint Print</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LegalDocument _Title="" _Label="" _PlaceholderText="" _Type="" _Id="" _Visible="" _Locked=""/>
  <TypeOfProcedure _Title="" _Label="" _PlaceholderText="" _Type="" _Id="" _Visible="" _Locked=""/>
  <Version _Title="" _Label="" _PlaceholderText="" _Type="" _Id="" _Visible="" _Locked=""/>
  <YourReference _Title="" _Label="" _PlaceholderText="" _Type="" _Id="" _Visible="" _Locked=""/>
</Document>
</file>

<file path=customXml/item11.xml><?xml version="1.0" encoding="utf-8"?>
<Location xmlns="http://www.documentaal.nl/Location">
  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additionalbudata/>
  <bankinfo/>
  <businessunit_id>GamaGloria</businessunit_id>
  <businessunit_name>Gama Glória</businessunit_name>
  <coc/>
  <email>gamagloria@gamagloria.com</email>
  <internet>www.gamagloria.com</internet>
  <legaltextdoc/>
  <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legaltextmail_EN>
  <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legaltextmail_PT>
  <legaltextreport/>
  <location_id>Lisbon</location_id>
  <location_name>Lisbon</location_name>
  <loccity>Lisboa</loccity>
  <loccountry>Portugal</loccountry>
  <loccountrycode>PT</loccountrycode>
  <locemail>info@gamagloria.nl</locemail>
  <locextra> | </locextra>
  <locfax>+31 70 31 31 060 </locfax>
  <locmarketingmessage1>Júdice Glória, Taborda da Gama – Sociedade de Advogados, SP, RL</locmarketingmessage1>
  <locmarketingmessage2>PT 510 908 101</locmarketingmessage2>
  <locname>Gama Glória</locname>
  <locpobox1/>
  <locpobox2/>
  <locpobox3/>
  <locstate/>
  <loctelephone>+31 70 31 31 050</loctelephone>
  <locvisitaddress1>R. Alexandre Herculano, 38 - 4</locvisitaddress1>
  <locvisitaddress2>1250-011 Lisboa - Portugal</locvisitaddress2>
  <locvisitaddress3/>
  <locwebsite>www.gamagloria.com</locwebsite>
  <loczip>1250-011</loczip>
  <logo_email>{Images}\logo_email_gamagloria.png</logo_email>
  <logo_email_marketing/>
  <logo_excel>{Images}\logo_excel_gamagloria.png</logo_excel>
  <logo_extra1>{Images}\logo_extra1.png</logo_extra1>
  <logo_extra2/>
  <logo_footer/>
  <logo_footer_otherpage/>
  <logo_header>{Images}\logo_header_gamagloria.png</logo_header>
  <logo_header_otherpage>{Images}\logo_header_otherpage_gamagloria.png</logo_header_otherpage>
  <logo_image/>
  <logo_marketing/>
  <logo_report_otherpage/>
  <logo_report1/>
  <logo_report2/>
  <logo_report3/>
  <logo_report4/>
  <marketingmessage/>
  <responsible/>
  <TemplateFolder/>
  <vatnr>NIF PT 510 908 101</vatnr>
</Location>
</file>

<file path=customXml/item12.xml><?xml version="1.0" encoding="utf-8"?>
<Signer xmlns="http://www.documentaal.nl/Signer"/>
</file>

<file path=customXml/item13.xml><?xml version="1.0" encoding="utf-8"?>
<Signer2 xmlns="http://www.documentaal.nl/Signer2"/>
</file>

<file path=customXml/item14.xml><?xml version="1.0" encoding="utf-8"?>
<Signer3 xmlns="http://www.documentaal.nl/Signer3"/>
</file>

<file path=customXml/item15.xml><?xml version="1.0" encoding="utf-8"?>
<MatterData xmlns="http://www.documentaal.nl/MatterData">
  Reorganização da dívida (0205.01)0205.01Reorganização da dívida0205Sata Air Açores - Sociedade Açoriana de Transportes Aéreos S.A.https://gamagloria.sharepoint.com/sites/0205_01
  <ClientCode _Title="" _Label="" _PlaceholderText="" _Type="" _Id="" _Visible="" _Locked="">0205</ClientCode>
  <ClientName _Title="" _Label="" _PlaceholderText="" _Type="" _Id="" _Visible="" _Locked="">Sata Air Açores - Sociedade Açoriana de Transportes Aéreos S.A.</ClientName>
  <EntityValue _Title="" _Label="" _PlaceholderText="" _Type="" _Id="" _Visible="" _Locked="">Reorganização da dívida (0205.01)</EntityValue>
  <MatterCode _Title="" _Label="" _PlaceholderText="" _Type="" _Id="" _Visible="" _Locked="">0205.01</MatterCode>
  <MatterName _Title="" _Label="" _PlaceholderText="" _Type="" _Id="" _Visible="" _Locked="">Reorganização da dívida</MatterName>
  <MatterSite _Title="" _Label="" _PlaceholderText="" _Type="" _Id="" _Visible="" _Locked="">https://gamagloria.sharepoint.com/sites/0205_01</MatterSite>
</MatterData>
</file>

<file path=customXml/item16.xml><?xml version="1.0" encoding="utf-8"?>
<p:properties xmlns:p="http://schemas.microsoft.com/office/2006/metadata/properties" xmlns:xsi="http://www.w3.org/2001/XMLSchema-instance" xmlns:pc="http://schemas.microsoft.com/office/infopath/2007/PartnerControls">
  <documentManagement>
    <ClientCode xmlns="62e968e0-f399-44e1-b508-1050c18c8800">0205</ClientCode>
    <ClientName xmlns="62e968e0-f399-44e1-b508-1050c18c8800">Sata Internacional - Azores Airlines, S.A</ClientName>
    <MatterCode xmlns="62e968e0-f399-44e1-b508-1050c18c8800">0205.01</MatterCode>
    <MatterName xmlns="62e968e0-f399-44e1-b508-1050c18c8800">Reorganização da dívida</MatterName>
    <ha37152e4a86449593ed2c595dbe8a10 xmlns="62e968e0-f399-44e1-b508-1050c18c8800">
      <Terms xmlns="http://schemas.microsoft.com/office/infopath/2007/PartnerControls">
        <TermInfo>
          <TermName>Transaction Document</TermName>
          <TermId>837a7819-aa04-438f-891f-f98c387089f2</TermId>
        </TermInfo>
      </Terms>
    </ha37152e4a86449593ed2c595dbe8a10>
    <DocAuthor xmlns="62e968e0-f399-44e1-b508-1050c18c8800">
      <UserInfo>
        <DisplayName>Sofia Lixa</DisplayName>
        <AccountId>26</AccountId>
        <AccountType/>
      </UserInfo>
    </DocAuthor>
    <Notes1 xmlns="62e968e0-f399-44e1-b508-1050c18c8800" xmlns:ns1="http://www.w3.org/2001/XMLSchema-instance" ns1:nil="true"/>
    <TaxCatchAll xmlns="62e968e0-f399-44e1-b508-1050c18c8800">
      <Value>3</Value>
    </TaxCatchAll>
    <_dlc_DocId xmlns="62e968e0-f399-44e1-b508-1050c18c8800">0205_01-203642194-208</_dlc_DocId>
    <_dlc_DocIdUrl xmlns="62e968e0-f399-44e1-b508-1050c18c8800">
      <Url>https://gamagloria.sharepoint.com/sites/0205_01/_layouts/15/DocIdRedir.aspx?ID=0205_01-203642194-208</Url>
      <Description>0205_01-203642194-208</Description>
    </_dlc_DocIdUrl>
  </documentManagement>
</p:properties>
</file>

<file path=customXml/item17.xml><?xml version="1.0" encoding="utf-8"?>
<ct:contentTypeSchema xmlns:ct="http://schemas.microsoft.com/office/2006/metadata/contentType" xmlns:ma="http://schemas.microsoft.com/office/2006/metadata/properties/metaAttributes" ct:_="" ma:_="" ma:contentTypeName="DMS Document" ma:contentTypeID="0x010100CC40AA27FF2CA145B908512207C1BEC4000FDECC80648DCE40851EA85CBEB4C278" ma:contentTypeVersion="14" ma:contentTypeDescription="Create a new document." ma:contentTypeScope="" ma:versionID="1051568af4d8bea001aa45f352a0adbb">
  <xsd:schema xmlns:xsd="http://www.w3.org/2001/XMLSchema" xmlns:xs="http://www.w3.org/2001/XMLSchema" xmlns:p="http://schemas.microsoft.com/office/2006/metadata/properties" xmlns:ns1="62e968e0-f399-44e1-b508-1050c18c8800" xmlns:ns3="a8be2658-cab3-45d0-8027-ec36f2438ff1" targetNamespace="http://schemas.microsoft.com/office/2006/metadata/properties" ma:root="true" ma:fieldsID="f122a4015f0bd6e2167abb52129d7e00" ns1:_="" ns3:_="">
    <xsd:import namespace="62e968e0-f399-44e1-b508-1050c18c8800"/>
    <xsd:import namespace="a8be2658-cab3-45d0-8027-ec36f2438ff1"/>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DocAuthor" minOccurs="0"/>
                <xsd:element ref="ns1:Notes1" minOccurs="0"/>
                <xsd:element ref="ns1:_dlc_DocId" minOccurs="0"/>
                <xsd:element ref="ns1:_dlc_DocIdUrl" minOccurs="0"/>
                <xsd:element ref="ns1:_dlc_DocIdPersistId" minOccurs="0"/>
                <xsd:element ref="ns1:ha37152e4a86449593ed2c595dbe8a10" minOccurs="0"/>
                <xsd:element ref="ns1:TaxCatchAll" minOccurs="0"/>
                <xsd:element ref="ns1:TaxCatchAllLabel" minOccurs="0"/>
                <xsd:element ref="ns3:MediaServiceMetadata" minOccurs="0"/>
                <xsd:element ref="ns3:MediaServiceFastMetadata" minOccurs="0"/>
                <xsd:element ref="ns3:MediaServiceSearchProperties"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68e0-f399-44e1-b508-1050c18c8800" elementFormDefault="qualified">
    <xsd:import namespace="http://schemas.microsoft.com/office/2006/documentManagement/types"/>
    <xsd:import namespace="http://schemas.microsoft.com/office/infopath/2007/PartnerControls"/>
    <xsd:element name="ClientCode" ma:index="0" nillable="true" ma:displayName="ClientCode" ma:default="0205" ma:internalName="ClientCode">
      <xsd:simpleType>
        <xsd:restriction base="dms:Text"/>
      </xsd:simpleType>
    </xsd:element>
    <xsd:element name="ClientName" ma:index="2" nillable="true" ma:displayName="ClientName" ma:default="Sata Internacional - Azores Airlines, S.A" ma:internalName="ClientName">
      <xsd:simpleType>
        <xsd:restriction base="dms:Text"/>
      </xsd:simpleType>
    </xsd:element>
    <xsd:element name="MatterCode" ma:index="3" nillable="true" ma:displayName="MatterCode" ma:default="0205.01" ma:internalName="MatterCode">
      <xsd:simpleType>
        <xsd:restriction base="dms:Text"/>
      </xsd:simpleType>
    </xsd:element>
    <xsd:element name="MatterName" ma:index="4" nillable="true" ma:displayName="MatterName" ma:default="Reorganização da dívida" ma:internalName="MatterName">
      <xsd:simpleType>
        <xsd:restriction base="dms:Text"/>
      </xsd:simpleType>
    </xsd:element>
    <xsd:element name="DocAuthor" ma:index="6" nillable="true" ma:displayName="DocAuthor" ma:internalName="Doc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1" ma:index="7" nillable="true" ma:displayName="Notes" ma:internalName="Notes1">
      <xsd:simpleType>
        <xsd:restriction base="dms:Note">
          <xsd:maxLength value="255"/>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a37152e4a86449593ed2c595dbe8a10" ma:index="15" ma:taxonomy="true" ma:internalName="ha37152e4a86449593ed2c595dbe8a10" ma:taxonomyFieldName="DocType" ma:displayName="DocType" ma:readOnly="false" ma:fieldId="{1a37152e-4a86-4495-93ed-2c595dbe8a10}" ma:sspId="9148bd30-cec1-4625-b28e-ff02f6a62187" ma:termSetId="cd79fd9b-8f6b-456b-adb6-06843d8280d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487e7e8-cea2-48b3-ba50-e24dcdf1ee97}" ma:internalName="TaxCatchAll" ma:showField="CatchAllData"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487e7e8-cea2-48b3-ba50-e24dcdf1ee97}" ma:internalName="TaxCatchAllLabel" ma:readOnly="true" ma:showField="CatchAllDataLabel" ma:web="62e968e0-f399-44e1-b508-1050c18c880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e2658-cab3-45d0-8027-ec36f2438ff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ustomFields xmlns="http://www.documentaal.nl/v2/CustomFields">
  <Attn xmlns=""/>
  <Session xmlns="">Session date</Session>
  <NumberType xmlns=""/>
  <Correspondence xmlns="">R. Alexandre Herculano, 38 - 4, 1250-011 Lisboa</Correspondence>
  <StatusDate xmlns="">4 junho 2023</StatusDate>
  <DateAgreement xmlns=""> - 4 junho 2023 - </DateAgreement>
  <PleadingData xmlns=""/>
  <LocationDate xmlns="">4 junho 2023</LocationDate>
  <MeetingReportTitle xmlns="">Acta da reunião</MeetingReportTitle>
  <ReportFooter xmlns=""/>
  <Subject xmlns="">Assunto: Reorganização da dívida</Subject>
  <SendOption xmlns=""/>
  <Instance xmlns=""/>
  <Authors xmlns="">Sofia Lixa</Authors>
  <Location xmlns="">Gama Glória | R. Alexandre Herculano, 38 - 4 | 1250-011 Lisboa - Portugal | Portugal
Telefone +31 70 31 31 050 | E-mail info@gamagloria.nl | www.gamagloria.com
 | N.º IVA NIF PT 510 908 101</Location>
  <AuthorData_fullname xmlns="">Sofia Lixa</AuthorData_fullname>
  <AuthorData_fullname_Report xmlns="">De: Sofia Lixa</AuthorData_fullname_Report>
  <Signer1Data_fullname xmlns=""/>
  <Signer2Data_fullname xmlns=""/>
  <Signer3Data_fullname xmlns=""/>
  <AuthorsData_fullname xmlns="">Sofia Lixa</AuthorsData_fullname>
  <AuthorsData_mobile xmlns="">+351 91 199 67 25</AuthorsData_mobile>
  <AuthorsData_email xmlns="">sofia.lixa@gamagloria.com</AuthorsData_email>
</CustomFields>
</file>

<file path=customXml/item3.xml><?xml version="1.0" encoding="utf-8"?>
<DocumentSettings xmlns="http://www.documentaal.nl/DocumentSettings">
  <HiddenBookmarks>bmBULocation_logo_header|bmBULocation_logo_header_otherpage|bmSigner1Data_signature|bmSigner2Data_signature</HiddenBookmarks>
  <PrintHiddenText>False</PrintHiddenText>
  <HideBookmarksWhenPrinting>False</HideBookmarksWhenPrinting>
  <PrintTwoPagesOnOne>False</PrintTwoPagesOnOne>
  <PrintDraft>False</PrintDraft>
  <ToggleBlackWhite>False</ToggleBlackWhite>
  <CollapsedBookmarks/>
</DocumentSettings>
</file>

<file path=customXml/item4.xml><?xml version="1.0" encoding="utf-8"?>
<Models xmlns="http://www.documentaal.nl/Models">
  <!-- Stock 23 feb 2018 Customer specific variables to be used in text elements -->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Text5 _Title="Text6" _Label="Text6" _PlaceholderText="Text6" _Type="PlainText" _Locked="false" _LockedForEdit="false" _Multiline="false"/>
</Mode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ontacts xmlns="http://www.documentaal.nl/v2/Contacts">
  <To FieldId="To" Count="0" HasMultiple="false">
    <Items/>
    <Value xmlns=""/>
  </To>
</Contac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Address xmlns="http://www.documentaal.nl/Address"/>
</file>

<file path=customXml/item9.xml><?xml version="1.0" encoding="utf-8"?>
<Author xmlns="http://www.documentaal.nl/Author">
  Sofia LixaSLSofiaSofiaLixasofia.lixa@gamagloria.comGama GlóriaLisbon&lt;seleccionar um departamento&gt;+351 91 199 67 25Cumprimentos,Portugal\GamaGloria\Lisbon\Gama Glória+31 70 31 31 050+31 70 31 31 060 info@gamagloria.nlR. Alexandre Herculano, 38 - 41250-011 Lisboa - Portugal1250-011LisboaPortugalJúdice Glória, Taborda da Gama – Sociedade de Advogados, SP, RLPT 510 908 101www.gamagloria.comPT | LisbonLisbon{Images}\logo_header_gamagloria.png{Images}\logo_header_otherpage_gamagloria.png{Images}\logo_email_gamagloria.png{Images}\logo_excel_gamagloria.png{Images}\logo_extra1.pngNIF PT 510 908 101www.gamagloria.comgamagloria@gamagloria.comAny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GamaGloriaGama Glória
  <BU_additionalbudata/>
  <BU_bankinfo/>
  <BU_businessunit_id>GamaGloria</BU_businessunit_id>
  <BU_businessunit_name>Gama Glória</BU_businessunit_name>
  <BU_coc/>
  <BU_email>gamagloria@gamagloria.com</BU_email>
  <BU_internet>www.gamagloria.com</BU_internet>
  <BU_legaltextdoc/>
  <BU_legaltextmail_EN>Any communication sent by or on behalf of Gama Glória is confidential and subject to attorney client privilege. If you are not the intended recipient, please notify us and delete this message and any attached files without retaining a copy. No confidentiality or privilege is waived or lost by any mistransmission. You must not, directly or indirectly, use, disclose, distribute, print or copy any part of this message if you are not the intended recipient. Gama Glória is the brand name of Júdice Glória, Taborda da Gama – Sociedade de Advogados, Responsabilidade Limitada, a law firm registered with and regulated by the Portuguese Bar Association. Messages sent to and from Gama Glória may be monitored to ensure compliance with internal policies and to protect our business. Emails are not secure and cannot be guaranteed to be error free. Anyone who communicates with us by email is taken to accept these risks.</BU_legaltextmail_EN>
  <BU_legaltextmail_PT>Qualquer comunicação enviada pela Gama Glória ou em seu nome é confidencial e protegida por sigilo profissional. Se não for o destinatário pretendido, por favor contacte-nos e elimine esta mensagem e quaisquer ficheiros anexos sem guardar cópia. Qualquer erro de transmissão não implica renúncia ou perda de confidencialidade e sigilo profissional. É proibido, direta ou indiretamente, usar, divulgar, distribuir, imprimir ou copiar qualquer parte desta mensagem se não for o destinatário pretendido. Gama Glória é a denominação abreviada de Júdice Glória, Taborda da Gama – Sociedade de Advogados, Responsabilidade Limitada, sociedade de advogados registada e regulada pela Ordem dos Advogados. As mensagens dirigidas à Gama Glória e as por ela enviadas podem ser consultadas para assegurar o cumprimento de políticas internas e para proteger a nossa atividade. O correio eletrónico não é seguro e não permite assegurar que as mensagens são transmitidas sem erros. A utilização de correio eletrónico para comunicar com a Gama Glória implica a aceitação desses riscos. </BU_legaltextmail_PT>
  <BU_legaltextreport/>
  <BU_location_id>Lisbon</BU_location_id>
  <BU_location_name>Lisbon</BU_location_name>
  <BU_loccity>Lisboa</BU_loccity>
  <BU_loccountry>Portugal</BU_loccountry>
  <BU_loccountrycode>PT</BU_loccountrycode>
  <BU_locemail>info@gamagloria.nl</BU_locemail>
  <BU_locextra> | </BU_locextra>
  <BU_locfax>+31 70 31 31 060 </BU_locfax>
  <BU_locmarketingmessage1>Júdice Glória, Taborda da Gama – Sociedade de Advogados, SP, RL</BU_locmarketingmessage1>
  <BU_locmarketingmessage2>PT 510 908 101</BU_locmarketingmessage2>
  <BU_locname>Gama Glória</BU_locname>
  <BU_locpobox1/>
  <BU_locpobox2/>
  <BU_locpobox3/>
  <BU_locstate/>
  <BU_loctelephone>+31 70 31 31 050</BU_loctelephone>
  <BU_locvisitaddress1>R. Alexandre Herculano, 38 - 4</BU_locvisitaddress1>
  <BU_locvisitaddress2>1250-011 Lisboa - Portugal</BU_locvisitaddress2>
  <BU_locvisitaddress3/>
  <BU_locwebsite>www.gamagloria.com</BU_locwebsite>
  <BU_loczip>1250-011</BU_loczip>
  <BU_logo_email>{Images}\logo_email_gamagloria.png</BU_logo_email>
  <BU_logo_email_marketing/>
  <BU_logo_excel>{Images}\logo_excel_gamagloria.png</BU_logo_excel>
  <BU_logo_extra1>{Images}\logo_extra1.png</BU_logo_extra1>
  <BU_logo_extra2/>
  <BU_logo_footer/>
  <BU_logo_footer_otherpage/>
  <BU_logo_header>{Images}\logo_header_gamagloria.png</BU_logo_header>
  <BU_logo_header_otherpage>{Images}\logo_header_otherpage_gamagloria.png</BU_logo_header_otherpage>
  <BU_logo_image/>
  <BU_logo_marketing/>
  <BU_logo_report_otherpage/>
  <BU_logo_report1/>
  <BU_logo_report2/>
  <BU_logo_report3/>
  <BU_logo_report4/>
  <BU_marketingmessage/>
  <BU_responsible/>
  <BU_TemplateFolder/>
  <BU_vatnr>NIF PT 510 908 101</BU_vatnr>
  <bulist>Gama Glória</bulist>
  <country>Portugal</country>
  <departmentlist>&lt;seleccionar um departamento&gt;</departmentlist>
  <email>sofia.lixa@gamagloria.com</email>
  <facebook/>
  <fax/>
  <firstletters>Sofia</firstletters>
  <firstname>Sofia</firstname>
  <fullname>Sofia Lixa</fullname>
  <function/>
  <greeting>Cumprimentos,</greeting>
  <initials>SL</initials>
  <lastname>Lixa</lastname>
  <linkedin/>
  <locationlist>Lisbon</locationlist>
  <middlename/>
  <mobile>+351 91 199 67 25</mobile>
  <organisationdata>\GamaGloria\Lisbon\</organisationdata>
  <present/>
  <signature/>
  <telephone/>
  <titleafter/>
  <titlefor/>
  <twitter/>
</Author>
</file>

<file path=customXml/itemProps1.xml><?xml version="1.0" encoding="utf-8"?>
<ds:datastoreItem xmlns:ds="http://schemas.openxmlformats.org/officeDocument/2006/customXml" ds:itemID="{1055CFAA-47E0-4839-8BA8-56533D995724}">
  <ds:schemaRefs>
    <ds:schemaRef ds:uri="http://schemas.microsoft.com/sharepoint/events"/>
  </ds:schemaRefs>
</ds:datastoreItem>
</file>

<file path=customXml/itemProps10.xml><?xml version="1.0" encoding="utf-8"?>
<ds:datastoreItem xmlns:ds="http://schemas.openxmlformats.org/officeDocument/2006/customXml" ds:itemID="{44DE17DB-E68B-4624-9052-4AEAF325CFEF}">
  <ds:schemaRefs>
    <ds:schemaRef ds:uri="http://www.documentaal.nl/Document"/>
  </ds:schemaRefs>
</ds:datastoreItem>
</file>

<file path=customXml/itemProps11.xml><?xml version="1.0" encoding="utf-8"?>
<ds:datastoreItem xmlns:ds="http://schemas.openxmlformats.org/officeDocument/2006/customXml" ds:itemID="{6D6964E7-FC2D-4928-B76E-BFE9AB5A9D6E}">
  <ds:schemaRefs>
    <ds:schemaRef ds:uri="http://www.documentaal.nl/Location"/>
  </ds:schemaRefs>
</ds:datastoreItem>
</file>

<file path=customXml/itemProps12.xml><?xml version="1.0" encoding="utf-8"?>
<ds:datastoreItem xmlns:ds="http://schemas.openxmlformats.org/officeDocument/2006/customXml" ds:itemID="{FA36EEDE-6273-40AE-A540-EB1FE02FC9D0}">
  <ds:schemaRefs>
    <ds:schemaRef ds:uri="http://www.documentaal.nl/Signer"/>
  </ds:schemaRefs>
</ds:datastoreItem>
</file>

<file path=customXml/itemProps13.xml><?xml version="1.0" encoding="utf-8"?>
<ds:datastoreItem xmlns:ds="http://schemas.openxmlformats.org/officeDocument/2006/customXml" ds:itemID="{1C6BC1DB-A6E9-497C-BE68-C5D21359B978}">
  <ds:schemaRefs>
    <ds:schemaRef ds:uri="http://www.documentaal.nl/Signer2"/>
  </ds:schemaRefs>
</ds:datastoreItem>
</file>

<file path=customXml/itemProps14.xml><?xml version="1.0" encoding="utf-8"?>
<ds:datastoreItem xmlns:ds="http://schemas.openxmlformats.org/officeDocument/2006/customXml" ds:itemID="{38F3B2AE-20CF-4F4E-8FED-6129F4F0F87C}">
  <ds:schemaRefs>
    <ds:schemaRef ds:uri="http://www.documentaal.nl/Signer3"/>
  </ds:schemaRefs>
</ds:datastoreItem>
</file>

<file path=customXml/itemProps15.xml><?xml version="1.0" encoding="utf-8"?>
<ds:datastoreItem xmlns:ds="http://schemas.openxmlformats.org/officeDocument/2006/customXml" ds:itemID="{6F529647-72E4-4F6A-A6D0-A877C1D47FB8}">
  <ds:schemaRefs>
    <ds:schemaRef ds:uri="http://www.documentaal.nl/MatterData"/>
  </ds:schemaRefs>
</ds:datastoreItem>
</file>

<file path=customXml/itemProps16.xml><?xml version="1.0" encoding="utf-8"?>
<ds:datastoreItem xmlns:ds="http://schemas.openxmlformats.org/officeDocument/2006/customXml" ds:itemID="{3A6AE2EB-2AF9-4E19-BAD8-17DFF4BDC041}">
  <ds:schemaRefs>
    <ds:schemaRef ds:uri="http://schemas.microsoft.com/office/2006/metadata/properties"/>
    <ds:schemaRef ds:uri="http://schemas.microsoft.com/office/infopath/2007/PartnerControls"/>
  </ds:schemaRefs>
</ds:datastoreItem>
</file>

<file path=customXml/itemProps17.xml><?xml version="1.0" encoding="utf-8"?>
<ds:datastoreItem xmlns:ds="http://schemas.openxmlformats.org/officeDocument/2006/customXml" ds:itemID="{0E880497-2B33-442D-9824-9BD23A66B347}"/>
</file>

<file path=customXml/itemProps2.xml><?xml version="1.0" encoding="utf-8"?>
<ds:datastoreItem xmlns:ds="http://schemas.openxmlformats.org/officeDocument/2006/customXml" ds:itemID="{1B1829E8-355F-4AE9-96E8-43648ED382C8}">
  <ds:schemaRefs>
    <ds:schemaRef ds:uri="http://www.documentaal.nl/v2/CustomFields"/>
    <ds:schemaRef ds:uri=""/>
  </ds:schemaRefs>
</ds:datastoreItem>
</file>

<file path=customXml/itemProps3.xml><?xml version="1.0" encoding="utf-8"?>
<ds:datastoreItem xmlns:ds="http://schemas.openxmlformats.org/officeDocument/2006/customXml" ds:itemID="{D9BC72E5-CB08-4E66-B28E-69FB0B585A47}">
  <ds:schemaRefs>
    <ds:schemaRef ds:uri="http://www.documentaal.nl/DocumentSettings"/>
  </ds:schemaRefs>
</ds:datastoreItem>
</file>

<file path=customXml/itemProps4.xml><?xml version="1.0" encoding="utf-8"?>
<ds:datastoreItem xmlns:ds="http://schemas.openxmlformats.org/officeDocument/2006/customXml" ds:itemID="{54EA2D21-7426-4072-802C-3330DFA70ED9}">
  <ds:schemaRefs>
    <ds:schemaRef ds:uri="http://www.documentaal.nl/Models"/>
  </ds:schemaRefs>
</ds:datastoreItem>
</file>

<file path=customXml/itemProps5.xml><?xml version="1.0" encoding="utf-8"?>
<ds:datastoreItem xmlns:ds="http://schemas.openxmlformats.org/officeDocument/2006/customXml" ds:itemID="{77E03183-D975-4AFB-BE95-8AF063B31CF5}">
  <ds:schemaRefs>
    <ds:schemaRef ds:uri="http://schemas.microsoft.com/sharepoint/v3/contenttype/forms"/>
  </ds:schemaRefs>
</ds:datastoreItem>
</file>

<file path=customXml/itemProps6.xml><?xml version="1.0" encoding="utf-8"?>
<ds:datastoreItem xmlns:ds="http://schemas.openxmlformats.org/officeDocument/2006/customXml" ds:itemID="{BD657506-D940-458D-B606-4C6AE665662E}">
  <ds:schemaRefs>
    <ds:schemaRef ds:uri="http://www.documentaal.nl/v2/Contacts"/>
    <ds:schemaRef ds:uri=""/>
  </ds:schemaRefs>
</ds:datastoreItem>
</file>

<file path=customXml/itemProps7.xml><?xml version="1.0" encoding="utf-8"?>
<ds:datastoreItem xmlns:ds="http://schemas.openxmlformats.org/officeDocument/2006/customXml" ds:itemID="{5B31D24E-08EB-4920-BEA3-83D70E185EFF}">
  <ds:schemaRefs>
    <ds:schemaRef ds:uri="http://schemas.openxmlformats.org/officeDocument/2006/bibliography"/>
  </ds:schemaRefs>
</ds:datastoreItem>
</file>

<file path=customXml/itemProps8.xml><?xml version="1.0" encoding="utf-8"?>
<ds:datastoreItem xmlns:ds="http://schemas.openxmlformats.org/officeDocument/2006/customXml" ds:itemID="{2974D52C-9EE2-472E-BBF7-EA75ABA62D07}">
  <ds:schemaRefs>
    <ds:schemaRef ds:uri="http://www.documentaal.nl/Address"/>
  </ds:schemaRefs>
</ds:datastoreItem>
</file>

<file path=customXml/itemProps9.xml><?xml version="1.0" encoding="utf-8"?>
<ds:datastoreItem xmlns:ds="http://schemas.openxmlformats.org/officeDocument/2006/customXml" ds:itemID="{0599DFED-C2E7-4B95-9268-0863FF1C5623}">
  <ds:schemaRefs>
    <ds:schemaRef ds:uri="http://www.documentaal.nl/Author"/>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0205.01 Reorganização da dívida</dc:title>
  <dc:subject>Reorganização da dívida</dc:subject>
  <dc:creator>Sofia Lixa</dc:creator>
  <cp:keywords/>
  <dc:description/>
  <cp:lastModifiedBy>Maria João Bernardes</cp:lastModifiedBy>
  <cp:revision>39</cp:revision>
  <dcterms:created xsi:type="dcterms:W3CDTF">2023-06-04T21:28:00Z</dcterms:created>
  <dcterms:modified xsi:type="dcterms:W3CDTF">2023-06-09T10:58:02Z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0x010100CC40AA27FF2CA145B908512207C1BEC4000FDECC80648DCE40851EA85CBEB4C278</vt:lpwstr>
  </property>
  <property fmtid="{D5CDD505-2E9C-101B-9397-08002B2CF9AE}" pid="3" name="MediaServiceImageTags">
    <vt:lpwstr/>
  </property>
  <property fmtid="{D5CDD505-2E9C-101B-9397-08002B2CF9AE}" pid="4" name="MatterCode">
    <vt:lpwstr>0205.01</vt:lpwstr>
  </property>
  <property fmtid="{D5CDD505-2E9C-101B-9397-08002B2CF9AE}" pid="5" name="MatterName">
    <vt:lpwstr>Reorganização da dívida</vt:lpwstr>
  </property>
  <property fmtid="{D5CDD505-2E9C-101B-9397-08002B2CF9AE}" pid="6" name="ClientCode">
    <vt:lpwstr>0205</vt:lpwstr>
  </property>
  <property fmtid="{D5CDD505-2E9C-101B-9397-08002B2CF9AE}" pid="7" name="ClientName">
    <vt:lpwstr>Sata Internacional - Azores Airlines, S.A</vt:lpwstr>
  </property>
  <property fmtid="{D5CDD505-2E9C-101B-9397-08002B2CF9AE}" pid="8" name="DocAuthor">
    <vt:lpwstr>26;#Sofia Lixa</vt:lpwstr>
  </property>
  <property fmtid="{D5CDD505-2E9C-101B-9397-08002B2CF9AE}" pid="9" name="ContentType">
    <vt:lpwstr>DMS Document</vt:lpwstr>
  </property>
  <property fmtid="{D5CDD505-2E9C-101B-9397-08002B2CF9AE}" pid="10" name="DocumentIdentity">
    <vt:lpwstr>ee144809-40b2-433b-b456-c9383a6e1468</vt:lpwstr>
  </property>
  <property fmtid="{D5CDD505-2E9C-101B-9397-08002B2CF9AE}" pid="11" name="Title">
    <vt:lpwstr>0205.01 Reorganização da dívida</vt:lpwstr>
  </property>
  <property fmtid="{D5CDD505-2E9C-101B-9397-08002B2CF9AE}" pid="12" name="ha37152e4a86449593ed2c595dbe8a10">
    <vt:lpwstr>Transaction Document|837a7819-aa04-438f-891f-f98c387089f2</vt:lpwstr>
  </property>
  <property fmtid="{D5CDD505-2E9C-101B-9397-08002B2CF9AE}" pid="13" name="Notes1">
    <vt:lpwstr/>
  </property>
  <property fmtid="{D5CDD505-2E9C-101B-9397-08002B2CF9AE}" pid="14" name="_dlc_DocIdItemGuid">
    <vt:lpwstr>419b2663-2627-4976-9098-13679856defa</vt:lpwstr>
  </property>
  <property fmtid="{D5CDD505-2E9C-101B-9397-08002B2CF9AE}" pid="15" name="Created">
    <vt:lpwstr>2023-06-04T21:28:00+00:00</vt:lpwstr>
  </property>
  <property fmtid="{D5CDD505-2E9C-101B-9397-08002B2CF9AE}" pid="16" name="Modified">
    <vt:lpwstr>2023-06-09T09:44:00+00:00</vt:lpwstr>
  </property>
  <property fmtid="{D5CDD505-2E9C-101B-9397-08002B2CF9AE}" pid="17" name="DocType">
    <vt:lpwstr>3;#Transaction Document|837a7819-aa04-438f-891f-f98c387089f2</vt:lpwstr>
  </property>
  <property fmtid="{D5CDD505-2E9C-101B-9397-08002B2CF9AE}" pid="18" name="_dlc_DocId">
    <vt:lpwstr>0205_01-203642194-208</vt:lpwstr>
  </property>
  <property fmtid="{D5CDD505-2E9C-101B-9397-08002B2CF9AE}" pid="19" name="_dlc_DocIdUrl">
    <vt:lpwstr>https://gamagloria.sharepoint.com/sites/0205_01/_layouts/15/DocIdRedir.aspx?ID=0205_01-203642194-208, 0205_01-203642194-208</vt:lpwstr>
  </property>
</Properties>
</file>